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4390"/>
        <w:gridCol w:w="708"/>
        <w:gridCol w:w="709"/>
        <w:gridCol w:w="71"/>
        <w:gridCol w:w="1488"/>
        <w:gridCol w:w="1488"/>
        <w:gridCol w:w="1489"/>
      </w:tblGrid>
      <w:tr w:rsidR="00AA67BD" w:rsidRPr="00F40F67" w:rsidTr="00AA67BD">
        <w:tc>
          <w:tcPr>
            <w:tcW w:w="10343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AA67BD" w:rsidRPr="00F40F67" w:rsidRDefault="00AA67BD" w:rsidP="00A4306C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</w:rPr>
              <w:drawing>
                <wp:anchor distT="0" distB="0" distL="114300" distR="114300" simplePos="0" relativeHeight="251658240" behindDoc="0" locked="0" layoutInCell="1" allowOverlap="1" wp14:anchorId="183D3F7B">
                  <wp:simplePos x="0" y="0"/>
                  <wp:positionH relativeFrom="column">
                    <wp:posOffset>4563110</wp:posOffset>
                  </wp:positionH>
                  <wp:positionV relativeFrom="paragraph">
                    <wp:posOffset>0</wp:posOffset>
                  </wp:positionV>
                  <wp:extent cx="1933200" cy="633600"/>
                  <wp:effectExtent l="0" t="0" r="0" b="0"/>
                  <wp:wrapSquare wrapText="left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0" cy="6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67BD" w:rsidRPr="00F40F67" w:rsidTr="00AA67BD">
        <w:trPr>
          <w:trHeight w:val="1102"/>
        </w:trPr>
        <w:tc>
          <w:tcPr>
            <w:tcW w:w="10343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AA67BD" w:rsidRPr="00F40F67" w:rsidRDefault="00AA67BD" w:rsidP="00466BA5">
            <w:pPr>
              <w:pStyle w:val="BRDE1"/>
              <w:rPr>
                <w:b w:val="0"/>
                <w:bCs w:val="0"/>
                <w:color w:val="FFFFFF"/>
              </w:rPr>
            </w:pPr>
            <w:r>
              <w:t>2.0</w:t>
            </w:r>
            <w:r>
              <w:tab/>
              <w:t>Vorrangige Maß</w:t>
            </w:r>
            <w:r w:rsidR="00466BA5">
              <w:t xml:space="preserve">nahme zur Flexibilisierung der </w:t>
            </w:r>
            <w:r>
              <w:t>Fachklassenbildung</w:t>
            </w:r>
          </w:p>
        </w:tc>
      </w:tr>
      <w:tr w:rsidR="00AA67BD" w:rsidRPr="00F40F67" w:rsidTr="00AA67BD">
        <w:tc>
          <w:tcPr>
            <w:tcW w:w="10343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AA67BD" w:rsidRPr="00F40F67" w:rsidRDefault="00AA67BD" w:rsidP="00AA67BD">
            <w:pPr>
              <w:rPr>
                <w:b/>
                <w:bCs/>
                <w:color w:val="FFFFFF"/>
              </w:rPr>
            </w:pPr>
            <w:r w:rsidRPr="006D6C75">
              <w:t>Gesprächsdokumentation zur G</w:t>
            </w:r>
            <w:r w:rsidR="00A668A5">
              <w:t>enehmigung vorrangiger Maßnahme</w:t>
            </w:r>
            <w:r w:rsidRPr="006D6C75">
              <w:t xml:space="preserve"> zur Flexibilisierung der Fachklassenbildung gem. RdErl. d. Ministeriums für Schule und Weiterbildung v. 24.01.2017 (BASS 10-11 Nr.2)</w:t>
            </w:r>
          </w:p>
        </w:tc>
      </w:tr>
      <w:tr w:rsidR="00AA67BD" w:rsidRPr="00F40F67" w:rsidTr="00AA67BD">
        <w:tc>
          <w:tcPr>
            <w:tcW w:w="10343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AA67BD" w:rsidRPr="00F40F67" w:rsidRDefault="00AA67BD" w:rsidP="00AA67BD">
            <w:pPr>
              <w:rPr>
                <w:b/>
                <w:bCs/>
                <w:color w:val="FFFFFF"/>
              </w:rPr>
            </w:pPr>
          </w:p>
        </w:tc>
      </w:tr>
      <w:tr w:rsidR="00F63056" w:rsidTr="00F63056">
        <w:trPr>
          <w:trHeight w:val="510"/>
        </w:trPr>
        <w:tc>
          <w:tcPr>
            <w:tcW w:w="4390" w:type="dxa"/>
            <w:shd w:val="clear" w:color="auto" w:fill="D9E2F3"/>
            <w:vAlign w:val="center"/>
          </w:tcPr>
          <w:p w:rsidR="00F63056" w:rsidRPr="00B65776" w:rsidRDefault="00F63056" w:rsidP="00F6305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Berufskolleg</w:t>
            </w:r>
            <w:r w:rsidRPr="00B65776">
              <w:rPr>
                <w:b/>
                <w:bCs/>
                <w:szCs w:val="22"/>
              </w:rPr>
              <w:t>:</w:t>
            </w:r>
          </w:p>
        </w:tc>
        <w:tc>
          <w:tcPr>
            <w:tcW w:w="5953" w:type="dxa"/>
            <w:gridSpan w:val="6"/>
            <w:shd w:val="clear" w:color="auto" w:fill="D9E2F3"/>
            <w:vAlign w:val="center"/>
          </w:tcPr>
          <w:p w:rsidR="00F63056" w:rsidRDefault="00F63056" w:rsidP="00F63056"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63056" w:rsidTr="00F63056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F63056" w:rsidRPr="00B65776" w:rsidRDefault="00F63056" w:rsidP="00F6305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Schulnummer</w:t>
            </w:r>
            <w:r w:rsidRPr="00B65776">
              <w:rPr>
                <w:b/>
                <w:bCs/>
                <w:szCs w:val="22"/>
              </w:rPr>
              <w:t>: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F63056" w:rsidRDefault="00F63056" w:rsidP="00F63056"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3056" w:rsidTr="00F63056">
        <w:trPr>
          <w:trHeight w:val="510"/>
        </w:trPr>
        <w:tc>
          <w:tcPr>
            <w:tcW w:w="4390" w:type="dxa"/>
            <w:shd w:val="clear" w:color="auto" w:fill="D9E2F3"/>
            <w:vAlign w:val="center"/>
          </w:tcPr>
          <w:p w:rsidR="00F63056" w:rsidRPr="00B65776" w:rsidRDefault="00F63056" w:rsidP="00F63056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Bildungsgang</w:t>
            </w:r>
            <w:r w:rsidR="00924929">
              <w:rPr>
                <w:b/>
                <w:bCs/>
                <w:szCs w:val="22"/>
              </w:rPr>
              <w:t>1</w:t>
            </w:r>
            <w:r w:rsidRPr="00B65776">
              <w:rPr>
                <w:b/>
                <w:bCs/>
                <w:szCs w:val="22"/>
              </w:rPr>
              <w:t>/Ausbildungsberuf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5953" w:type="dxa"/>
            <w:gridSpan w:val="6"/>
            <w:shd w:val="clear" w:color="auto" w:fill="D9E2F3"/>
            <w:vAlign w:val="center"/>
          </w:tcPr>
          <w:p w:rsidR="00F63056" w:rsidRDefault="00F63056" w:rsidP="00F63056"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1C82" w:rsidTr="00207B2A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221C82" w:rsidRDefault="00221C82" w:rsidP="0092492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Anzahl der Schüler/-innen pro Ausbildungsjahr (Bildungsgang 1):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221C82" w:rsidRDefault="00221C82" w:rsidP="00D25873">
            <w:r>
              <w:t>Jg1:</w:t>
            </w:r>
            <w:r w:rsidR="00D25873">
              <w:t xml:space="preserve"> </w:t>
            </w:r>
            <w:r w:rsidR="00D25873"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D25873">
              <w:instrText xml:space="preserve"> FORMTEXT </w:instrText>
            </w:r>
            <w:r w:rsidR="00D25873">
              <w:fldChar w:fldCharType="separate"/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fldChar w:fldCharType="end"/>
            </w:r>
            <w:r>
              <w:t xml:space="preserve">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1C82" w:rsidRDefault="00221C82" w:rsidP="00D25873">
            <w:r>
              <w:t xml:space="preserve">Jg2: </w:t>
            </w:r>
            <w:r w:rsidR="00D25873"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D25873">
              <w:instrText xml:space="preserve"> FORMTEXT </w:instrText>
            </w:r>
            <w:r w:rsidR="00D25873">
              <w:fldChar w:fldCharType="separate"/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fldChar w:fldCharType="end"/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1C82" w:rsidRDefault="00221C82" w:rsidP="00D25873">
            <w:r>
              <w:t xml:space="preserve">Jg3: </w:t>
            </w:r>
            <w:r w:rsidR="00D25873"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D25873">
              <w:instrText xml:space="preserve"> FORMTEXT </w:instrText>
            </w:r>
            <w:r w:rsidR="00D25873">
              <w:fldChar w:fldCharType="separate"/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1C82" w:rsidRDefault="00221C82" w:rsidP="00D25873">
            <w:r>
              <w:t xml:space="preserve">Jg4: </w:t>
            </w:r>
            <w:r w:rsidR="00D25873"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D25873">
              <w:instrText xml:space="preserve"> FORMTEXT </w:instrText>
            </w:r>
            <w:r w:rsidR="00D25873">
              <w:fldChar w:fldCharType="separate"/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rPr>
                <w:noProof/>
              </w:rPr>
              <w:t> </w:t>
            </w:r>
            <w:r w:rsidR="00D25873">
              <w:fldChar w:fldCharType="end"/>
            </w:r>
          </w:p>
        </w:tc>
      </w:tr>
      <w:tr w:rsidR="00924929" w:rsidTr="004F658C">
        <w:trPr>
          <w:trHeight w:val="510"/>
        </w:trPr>
        <w:tc>
          <w:tcPr>
            <w:tcW w:w="4390" w:type="dxa"/>
            <w:shd w:val="clear" w:color="auto" w:fill="D9E2F3"/>
            <w:vAlign w:val="center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Bildungsgang</w:t>
            </w:r>
            <w:r>
              <w:rPr>
                <w:b/>
                <w:bCs/>
                <w:szCs w:val="22"/>
              </w:rPr>
              <w:t>2</w:t>
            </w:r>
            <w:r w:rsidRPr="00B65776">
              <w:rPr>
                <w:b/>
                <w:bCs/>
                <w:szCs w:val="22"/>
              </w:rPr>
              <w:t>/Ausbildungsberuf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5953" w:type="dxa"/>
            <w:gridSpan w:val="6"/>
            <w:shd w:val="clear" w:color="auto" w:fill="D9E2F3"/>
            <w:vAlign w:val="center"/>
          </w:tcPr>
          <w:p w:rsidR="00924929" w:rsidRDefault="00924929" w:rsidP="00924929"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924929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924929" w:rsidRDefault="00924929" w:rsidP="0092492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Anzahl der Schüler/-innen pro Ausbildungsjahr (Bildungsgang 2):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924929" w:rsidRDefault="00924929" w:rsidP="00924929">
            <w:r>
              <w:t xml:space="preserve">Jg1: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24929" w:rsidRDefault="00924929" w:rsidP="00924929">
            <w:r>
              <w:t xml:space="preserve">Jg2: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24929" w:rsidRDefault="00924929" w:rsidP="00924929">
            <w:r>
              <w:t xml:space="preserve">Jg3: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24929" w:rsidRDefault="00924929" w:rsidP="00924929">
            <w:r>
              <w:t xml:space="preserve">Jg4: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C561F3">
        <w:trPr>
          <w:trHeight w:val="510"/>
        </w:trPr>
        <w:tc>
          <w:tcPr>
            <w:tcW w:w="4390" w:type="dxa"/>
            <w:shd w:val="clear" w:color="auto" w:fill="D9E2F3"/>
            <w:vAlign w:val="center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Bildungsgang</w:t>
            </w:r>
            <w:r>
              <w:rPr>
                <w:b/>
                <w:bCs/>
                <w:szCs w:val="22"/>
              </w:rPr>
              <w:t>3</w:t>
            </w:r>
            <w:r w:rsidRPr="00B65776">
              <w:rPr>
                <w:b/>
                <w:bCs/>
                <w:szCs w:val="22"/>
              </w:rPr>
              <w:t>/Ausbildungsberuf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5953" w:type="dxa"/>
            <w:gridSpan w:val="6"/>
            <w:shd w:val="clear" w:color="auto" w:fill="D9E2F3"/>
            <w:vAlign w:val="center"/>
          </w:tcPr>
          <w:p w:rsidR="00924929" w:rsidRDefault="00924929" w:rsidP="00924929"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DC2F5E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924929" w:rsidRDefault="00924929" w:rsidP="0092492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Anzahl der Schüler/-innen pro Ausbildungsjahr (Bildungsgang 3):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924929" w:rsidRDefault="00924929" w:rsidP="00924929">
            <w:r>
              <w:t xml:space="preserve">Jg1: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24929" w:rsidRDefault="00924929" w:rsidP="00924929">
            <w:r>
              <w:t xml:space="preserve">Jg2: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24929" w:rsidRDefault="00924929" w:rsidP="00924929">
            <w:r>
              <w:t xml:space="preserve">Jg3: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24929" w:rsidRDefault="00924929" w:rsidP="00924929">
            <w:r>
              <w:t xml:space="preserve">Jg4: </w:t>
            </w: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221C82">
        <w:trPr>
          <w:trHeight w:val="510"/>
        </w:trPr>
        <w:tc>
          <w:tcPr>
            <w:tcW w:w="4390" w:type="dxa"/>
            <w:shd w:val="clear" w:color="auto" w:fill="D9E2F3"/>
            <w:vAlign w:val="center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Schulträger</w:t>
            </w:r>
            <w:r w:rsidRPr="00B65776">
              <w:rPr>
                <w:b/>
                <w:bCs/>
                <w:szCs w:val="22"/>
              </w:rPr>
              <w:t>:</w:t>
            </w:r>
          </w:p>
        </w:tc>
        <w:tc>
          <w:tcPr>
            <w:tcW w:w="5953" w:type="dxa"/>
            <w:gridSpan w:val="6"/>
            <w:shd w:val="clear" w:color="auto" w:fill="D9E2F3"/>
            <w:vAlign w:val="center"/>
          </w:tcPr>
          <w:p w:rsidR="00924929" w:rsidRDefault="00924929" w:rsidP="00924929"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924929">
        <w:trPr>
          <w:trHeight w:val="737"/>
        </w:trPr>
        <w:tc>
          <w:tcPr>
            <w:tcW w:w="4390" w:type="dxa"/>
            <w:shd w:val="clear" w:color="auto" w:fill="auto"/>
            <w:vAlign w:val="center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Gesprächsteilnehmer/-innen: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924929" w:rsidRDefault="00924929" w:rsidP="00924929"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RPr="00F40F67" w:rsidTr="00F63056">
        <w:tc>
          <w:tcPr>
            <w:tcW w:w="10343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:rsidR="00924929" w:rsidRPr="00F40F67" w:rsidRDefault="00924929" w:rsidP="00924929">
            <w:pPr>
              <w:pStyle w:val="BRDE1"/>
              <w:rPr>
                <w:b w:val="0"/>
                <w:bCs w:val="0"/>
                <w:color w:val="FFFFFF"/>
              </w:rPr>
            </w:pPr>
            <w:r w:rsidRPr="00F63056">
              <w:rPr>
                <w:sz w:val="28"/>
              </w:rPr>
              <w:t>Beschreibung der Sachlage</w:t>
            </w:r>
          </w:p>
        </w:tc>
      </w:tr>
      <w:tr w:rsidR="00924929" w:rsidRPr="00F40F67" w:rsidTr="00F63056">
        <w:tc>
          <w:tcPr>
            <w:tcW w:w="10343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924929" w:rsidRPr="00F40F67" w:rsidRDefault="00924929" w:rsidP="00924929">
            <w:pPr>
              <w:rPr>
                <w:b/>
                <w:bCs/>
                <w:color w:val="FFFFFF"/>
              </w:rPr>
            </w:pPr>
          </w:p>
        </w:tc>
      </w:tr>
      <w:tr w:rsidR="00924929" w:rsidTr="00F63056">
        <w:tc>
          <w:tcPr>
            <w:tcW w:w="4390" w:type="dxa"/>
            <w:shd w:val="clear" w:color="auto" w:fill="D9E2F3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Ausgangslage:</w:t>
            </w:r>
          </w:p>
        </w:tc>
        <w:tc>
          <w:tcPr>
            <w:tcW w:w="5953" w:type="dxa"/>
            <w:gridSpan w:val="6"/>
            <w:shd w:val="clear" w:color="auto" w:fill="D9E2F3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4929" w:rsidRDefault="00924929" w:rsidP="00924929"/>
        </w:tc>
      </w:tr>
      <w:tr w:rsidR="00924929" w:rsidTr="00F63056">
        <w:tc>
          <w:tcPr>
            <w:tcW w:w="4390" w:type="dxa"/>
            <w:shd w:val="clear" w:color="auto" w:fill="auto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Bisherige Kommunikation im Bezirk: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4929" w:rsidRDefault="00924929" w:rsidP="00924929"/>
        </w:tc>
      </w:tr>
      <w:tr w:rsidR="00924929" w:rsidTr="00F63056">
        <w:tc>
          <w:tcPr>
            <w:tcW w:w="4390" w:type="dxa"/>
            <w:shd w:val="clear" w:color="auto" w:fill="D9E2F3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Überlegungen zur:</w:t>
            </w:r>
          </w:p>
          <w:p w:rsidR="00924929" w:rsidRPr="00B65776" w:rsidRDefault="00924929" w:rsidP="00924929">
            <w:pPr>
              <w:pStyle w:val="Listenabsatz"/>
            </w:pPr>
            <w:r w:rsidRPr="00B65776">
              <w:t xml:space="preserve">Einrichtung von Bezirksfachklassen/ bezirksübergreifenden Fachklassen/ Landesfachklassen/ </w:t>
            </w:r>
          </w:p>
          <w:p w:rsidR="00924929" w:rsidRPr="00B65776" w:rsidRDefault="00924929" w:rsidP="00924929">
            <w:pPr>
              <w:ind w:left="720"/>
            </w:pPr>
            <w:r w:rsidRPr="00B65776">
              <w:t>länderübergreifenden Fachklassen:</w:t>
            </w:r>
          </w:p>
        </w:tc>
        <w:tc>
          <w:tcPr>
            <w:tcW w:w="5953" w:type="dxa"/>
            <w:gridSpan w:val="6"/>
            <w:shd w:val="clear" w:color="auto" w:fill="D9E2F3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F63056">
        <w:tc>
          <w:tcPr>
            <w:tcW w:w="4390" w:type="dxa"/>
            <w:shd w:val="clear" w:color="auto" w:fill="auto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Überlegungen zur:</w:t>
            </w:r>
          </w:p>
          <w:p w:rsidR="00924929" w:rsidRPr="00B65776" w:rsidRDefault="00924929" w:rsidP="00924929">
            <w:pPr>
              <w:pStyle w:val="Listenabsatz"/>
            </w:pPr>
            <w:r w:rsidRPr="00B65776">
              <w:t>Einrichtung zusätzlicher Ausbildungsplätze: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RPr="00F40F67" w:rsidTr="00F63056">
        <w:tc>
          <w:tcPr>
            <w:tcW w:w="10343" w:type="dxa"/>
            <w:gridSpan w:val="7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924929" w:rsidRPr="00F40F67" w:rsidRDefault="00924929" w:rsidP="00924929">
            <w:pPr>
              <w:rPr>
                <w:b/>
                <w:bCs/>
                <w:color w:val="FFFFFF"/>
              </w:rPr>
            </w:pPr>
          </w:p>
        </w:tc>
      </w:tr>
      <w:tr w:rsidR="00924929" w:rsidTr="00F63056">
        <w:tc>
          <w:tcPr>
            <w:tcW w:w="4390" w:type="dxa"/>
            <w:shd w:val="clear" w:color="auto" w:fill="D9E2F3"/>
          </w:tcPr>
          <w:p w:rsidR="00924929" w:rsidRPr="00DA3B51" w:rsidRDefault="00924929" w:rsidP="00924929">
            <w:pPr>
              <w:jc w:val="both"/>
              <w:rPr>
                <w:bCs/>
                <w:szCs w:val="22"/>
              </w:rPr>
            </w:pPr>
            <w:r w:rsidRPr="00DA3B51">
              <w:rPr>
                <w:bCs/>
                <w:szCs w:val="22"/>
              </w:rPr>
              <w:t>Vorrangige Maßnahmen zur Flexibilisierung der Fachklassenbildung:</w:t>
            </w:r>
          </w:p>
        </w:tc>
        <w:tc>
          <w:tcPr>
            <w:tcW w:w="5953" w:type="dxa"/>
            <w:gridSpan w:val="6"/>
            <w:shd w:val="clear" w:color="auto" w:fill="D9E2F3"/>
          </w:tcPr>
          <w:p w:rsidR="00924929" w:rsidRPr="00DA3B51" w:rsidRDefault="00924929" w:rsidP="00924929">
            <w:pPr>
              <w:jc w:val="both"/>
            </w:pPr>
            <w:r w:rsidRPr="00DA3B51">
              <w:t>Nachweisbare Begründung/Erläuterung, dass die Maßnahme nicht zur Anwendung kommen konnte:</w:t>
            </w:r>
          </w:p>
        </w:tc>
      </w:tr>
      <w:tr w:rsidR="00924929" w:rsidTr="00F63056">
        <w:tc>
          <w:tcPr>
            <w:tcW w:w="4390" w:type="dxa"/>
            <w:shd w:val="clear" w:color="auto" w:fill="auto"/>
          </w:tcPr>
          <w:p w:rsidR="00924929" w:rsidRDefault="00924929" w:rsidP="00924929">
            <w:pPr>
              <w:rPr>
                <w:b/>
                <w:bCs/>
                <w:szCs w:val="22"/>
              </w:rPr>
            </w:pPr>
            <w:r w:rsidRPr="004F5DFD">
              <w:rPr>
                <w:b/>
                <w:bCs/>
                <w:szCs w:val="22"/>
              </w:rPr>
              <w:lastRenderedPageBreak/>
              <w:t>2.1</w:t>
            </w:r>
            <w:r>
              <w:rPr>
                <w:b/>
                <w:bCs/>
                <w:szCs w:val="22"/>
              </w:rPr>
              <w:t xml:space="preserve"> Anrechnung nach Berufskolleg-anrechnungs- und –zulassungs-verordnung (BKAZVO)</w:t>
            </w:r>
          </w:p>
          <w:p w:rsidR="00924929" w:rsidRPr="00B65776" w:rsidRDefault="00924929" w:rsidP="00924929">
            <w:pPr>
              <w:jc w:val="both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(</w:t>
            </w:r>
            <w:r w:rsidRPr="00B65776">
              <w:t>systematische Anrechnung vollzeitschulischer beruflicher Bildungsgänge auf die Ausbildungsdauer</w:t>
            </w:r>
            <w:r>
              <w:t>)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F63056">
        <w:tc>
          <w:tcPr>
            <w:tcW w:w="4390" w:type="dxa"/>
            <w:shd w:val="clear" w:color="auto" w:fill="D9E2F3"/>
          </w:tcPr>
          <w:p w:rsidR="00924929" w:rsidRDefault="00924929" w:rsidP="00924929">
            <w:pPr>
              <w:jc w:val="both"/>
              <w:rPr>
                <w:b/>
              </w:rPr>
            </w:pPr>
            <w:r w:rsidRPr="004F5DFD">
              <w:rPr>
                <w:b/>
              </w:rPr>
              <w:t>2.2</w:t>
            </w:r>
            <w:r>
              <w:rPr>
                <w:b/>
              </w:rPr>
              <w:t xml:space="preserve"> Gemeinsame Beschulung</w:t>
            </w:r>
          </w:p>
          <w:p w:rsidR="00924929" w:rsidRPr="00B65776" w:rsidRDefault="00924929" w:rsidP="00924929">
            <w:pPr>
              <w:jc w:val="both"/>
              <w:rPr>
                <w:b/>
                <w:bCs/>
                <w:szCs w:val="22"/>
              </w:rPr>
            </w:pPr>
            <w:r>
              <w:t>(</w:t>
            </w:r>
            <w:r w:rsidRPr="00B65776">
              <w:t>gemeinsame Beschulung mit Genehmigung der oberen Schulaufsichtsbehörde gemäß „Liste gemeinsamer Beschulungsmöglichkeiten“</w:t>
            </w:r>
            <w:r>
              <w:t>)</w:t>
            </w:r>
          </w:p>
        </w:tc>
        <w:tc>
          <w:tcPr>
            <w:tcW w:w="5953" w:type="dxa"/>
            <w:gridSpan w:val="6"/>
            <w:shd w:val="clear" w:color="auto" w:fill="D9E2F3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4929" w:rsidRDefault="00924929" w:rsidP="00924929"/>
        </w:tc>
      </w:tr>
      <w:tr w:rsidR="00924929" w:rsidTr="00F63056">
        <w:tc>
          <w:tcPr>
            <w:tcW w:w="4390" w:type="dxa"/>
            <w:shd w:val="clear" w:color="auto" w:fill="auto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2.3.1 </w:t>
            </w:r>
            <w:r w:rsidRPr="00B65776">
              <w:rPr>
                <w:b/>
                <w:bCs/>
                <w:szCs w:val="22"/>
              </w:rPr>
              <w:t>Kooperation zwischen Berufskollegs:</w:t>
            </w:r>
          </w:p>
          <w:p w:rsidR="00924929" w:rsidRPr="00B65776" w:rsidRDefault="00924929" w:rsidP="00924929">
            <w:pPr>
              <w:rPr>
                <w:bCs/>
                <w:szCs w:val="22"/>
              </w:rPr>
            </w:pPr>
            <w:r w:rsidRPr="00B65776">
              <w:rPr>
                <w:bCs/>
                <w:szCs w:val="22"/>
              </w:rPr>
              <w:t>(Beschulung von Ausbildungsberufen in Fachklassen in Kooperation zwischen zwei oder mehreren Berufskollegs)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F63056">
        <w:tc>
          <w:tcPr>
            <w:tcW w:w="4390" w:type="dxa"/>
            <w:shd w:val="clear" w:color="auto" w:fill="D9E2F3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2.3.2 </w:t>
            </w:r>
            <w:r w:rsidRPr="00B65776">
              <w:rPr>
                <w:b/>
                <w:bCs/>
                <w:szCs w:val="22"/>
              </w:rPr>
              <w:t>Alternierende Beschulung:</w:t>
            </w:r>
          </w:p>
          <w:p w:rsidR="00924929" w:rsidRPr="00B65776" w:rsidRDefault="00924929" w:rsidP="00924929">
            <w:r w:rsidRPr="00B65776">
              <w:rPr>
                <w:bCs/>
                <w:szCs w:val="22"/>
              </w:rPr>
              <w:t>(Beschulung von Ausbildungsberufen in Fachklas</w:t>
            </w:r>
            <w:r>
              <w:rPr>
                <w:bCs/>
                <w:szCs w:val="22"/>
              </w:rPr>
              <w:t>sen an einem Berufskolleg altern</w:t>
            </w:r>
            <w:r w:rsidRPr="00B65776">
              <w:rPr>
                <w:bCs/>
                <w:szCs w:val="22"/>
              </w:rPr>
              <w:t>ierend (z.B. alle zwei oder drei Jahre mit dem 1. Ausbildungsjahr beginnend)</w:t>
            </w:r>
          </w:p>
        </w:tc>
        <w:tc>
          <w:tcPr>
            <w:tcW w:w="5953" w:type="dxa"/>
            <w:gridSpan w:val="6"/>
            <w:shd w:val="clear" w:color="auto" w:fill="D9E2F3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929" w:rsidTr="00F63056">
        <w:tc>
          <w:tcPr>
            <w:tcW w:w="4390" w:type="dxa"/>
            <w:shd w:val="clear" w:color="auto" w:fill="auto"/>
          </w:tcPr>
          <w:p w:rsidR="00924929" w:rsidRPr="00B65776" w:rsidRDefault="00924929" w:rsidP="00924929">
            <w:pPr>
              <w:rPr>
                <w:b/>
                <w:bCs/>
                <w:szCs w:val="22"/>
              </w:rPr>
            </w:pPr>
            <w:r w:rsidRPr="00B65776">
              <w:rPr>
                <w:b/>
                <w:bCs/>
                <w:szCs w:val="22"/>
              </w:rPr>
              <w:t>Weitere Vorgehensweise/</w:t>
            </w:r>
          </w:p>
          <w:p w:rsidR="00924929" w:rsidRPr="00B65776" w:rsidRDefault="00924929" w:rsidP="00924929">
            <w:r w:rsidRPr="00B65776">
              <w:rPr>
                <w:b/>
              </w:rPr>
              <w:t>weitere Verabredungen: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24929" w:rsidRDefault="00924929" w:rsidP="00924929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4929" w:rsidRDefault="00924929" w:rsidP="00924929"/>
          <w:p w:rsidR="00924929" w:rsidRDefault="00924929" w:rsidP="00924929"/>
        </w:tc>
      </w:tr>
      <w:tr w:rsidR="00750A0E" w:rsidTr="00750A0E">
        <w:trPr>
          <w:trHeight w:val="1623"/>
        </w:trPr>
        <w:tc>
          <w:tcPr>
            <w:tcW w:w="4390" w:type="dxa"/>
            <w:shd w:val="clear" w:color="auto" w:fill="auto"/>
          </w:tcPr>
          <w:p w:rsidR="00750A0E" w:rsidRDefault="00750A0E" w:rsidP="00750A0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Abstimmung mit der Bezirksregierung Düsseldorf (Dezernat 45)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750A0E" w:rsidRDefault="00750A0E" w:rsidP="00750A0E"/>
          <w:p w:rsidR="00750A0E" w:rsidRPr="00483DDA" w:rsidRDefault="00750A0E" w:rsidP="00750A0E">
            <w:pPr>
              <w:pBdr>
                <w:bottom w:val="single" w:sz="12" w:space="1" w:color="auto"/>
              </w:pBdr>
              <w:rPr>
                <w:b/>
                <w:bCs/>
                <w:szCs w:val="22"/>
              </w:rPr>
            </w:pPr>
          </w:p>
          <w:p w:rsidR="00750A0E" w:rsidRPr="00483DDA" w:rsidRDefault="00750A0E" w:rsidP="00750A0E">
            <w:pPr>
              <w:pBdr>
                <w:bottom w:val="single" w:sz="12" w:space="1" w:color="auto"/>
              </w:pBdr>
              <w:rPr>
                <w:b/>
                <w:bCs/>
                <w:szCs w:val="22"/>
              </w:rPr>
            </w:pPr>
            <w:r w:rsidRPr="00483DDA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83DDA">
              <w:rPr>
                <w:b/>
                <w:bCs/>
                <w:szCs w:val="22"/>
              </w:rPr>
              <w:instrText xml:space="preserve"> FORMTEXT </w:instrText>
            </w:r>
            <w:r w:rsidRPr="00483DDA">
              <w:rPr>
                <w:b/>
                <w:bCs/>
                <w:szCs w:val="22"/>
              </w:rPr>
            </w:r>
            <w:r w:rsidRPr="00483DDA">
              <w:rPr>
                <w:b/>
                <w:bCs/>
                <w:szCs w:val="22"/>
              </w:rPr>
              <w:fldChar w:fldCharType="separate"/>
            </w:r>
            <w:r w:rsidRPr="00483DDA">
              <w:rPr>
                <w:b/>
                <w:bCs/>
                <w:szCs w:val="22"/>
              </w:rPr>
              <w:t> </w:t>
            </w:r>
            <w:r w:rsidRPr="00483DDA">
              <w:rPr>
                <w:b/>
                <w:bCs/>
                <w:szCs w:val="22"/>
              </w:rPr>
              <w:t> </w:t>
            </w:r>
            <w:r w:rsidRPr="00483DDA">
              <w:rPr>
                <w:b/>
                <w:bCs/>
                <w:szCs w:val="22"/>
              </w:rPr>
              <w:t> </w:t>
            </w:r>
            <w:r w:rsidRPr="00483DDA">
              <w:rPr>
                <w:b/>
                <w:bCs/>
                <w:szCs w:val="22"/>
              </w:rPr>
              <w:t> </w:t>
            </w:r>
            <w:r w:rsidRPr="00483DDA">
              <w:rPr>
                <w:b/>
                <w:bCs/>
                <w:szCs w:val="22"/>
              </w:rPr>
              <w:t> </w:t>
            </w:r>
            <w:r w:rsidRPr="00483DDA">
              <w:rPr>
                <w:b/>
                <w:bCs/>
                <w:szCs w:val="22"/>
              </w:rPr>
              <w:fldChar w:fldCharType="end"/>
            </w:r>
          </w:p>
          <w:p w:rsidR="00750A0E" w:rsidRDefault="00750A0E" w:rsidP="00750A0E">
            <w:pPr>
              <w:spacing w:line="240" w:lineRule="exact"/>
            </w:pPr>
            <w:r w:rsidRPr="003F4F7B">
              <w:rPr>
                <w:bCs/>
                <w:szCs w:val="22"/>
              </w:rPr>
              <w:t>Datum des Abstimmungsgesprächs</w:t>
            </w:r>
            <w:r>
              <w:rPr>
                <w:bCs/>
                <w:szCs w:val="22"/>
              </w:rPr>
              <w:t xml:space="preserve"> mit der Bezirksregierung Düsseldorf</w:t>
            </w:r>
          </w:p>
        </w:tc>
      </w:tr>
      <w:tr w:rsidR="00750A0E" w:rsidTr="00750A0E">
        <w:trPr>
          <w:trHeight w:val="413"/>
        </w:trPr>
        <w:tc>
          <w:tcPr>
            <w:tcW w:w="4390" w:type="dxa"/>
            <w:shd w:val="clear" w:color="auto" w:fill="auto"/>
          </w:tcPr>
          <w:p w:rsidR="00750A0E" w:rsidRPr="000263C2" w:rsidRDefault="00750A0E" w:rsidP="00750A0E"/>
        </w:tc>
        <w:tc>
          <w:tcPr>
            <w:tcW w:w="708" w:type="dxa"/>
            <w:shd w:val="clear" w:color="auto" w:fill="auto"/>
          </w:tcPr>
          <w:p w:rsidR="00750A0E" w:rsidRPr="000263C2" w:rsidRDefault="00750A0E" w:rsidP="00750A0E">
            <w:r w:rsidRPr="000263C2">
              <w:t>ja</w:t>
            </w:r>
          </w:p>
        </w:tc>
        <w:tc>
          <w:tcPr>
            <w:tcW w:w="709" w:type="dxa"/>
            <w:shd w:val="clear" w:color="auto" w:fill="auto"/>
          </w:tcPr>
          <w:p w:rsidR="00750A0E" w:rsidRPr="000263C2" w:rsidRDefault="00750A0E" w:rsidP="00750A0E">
            <w:r w:rsidRPr="000263C2">
              <w:t>nein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750A0E" w:rsidRDefault="00750A0E" w:rsidP="00750A0E">
            <w:r w:rsidRPr="000263C2">
              <w:t>Bemerkungen</w:t>
            </w:r>
          </w:p>
        </w:tc>
      </w:tr>
      <w:tr w:rsidR="00750A0E" w:rsidTr="00750A0E">
        <w:tc>
          <w:tcPr>
            <w:tcW w:w="4390" w:type="dxa"/>
            <w:shd w:val="clear" w:color="auto" w:fill="auto"/>
          </w:tcPr>
          <w:p w:rsidR="00750A0E" w:rsidRPr="00B65776" w:rsidRDefault="00750A0E" w:rsidP="00750A0E">
            <w:pPr>
              <w:rPr>
                <w:b/>
                <w:bCs/>
                <w:szCs w:val="22"/>
              </w:rPr>
            </w:pPr>
            <w:r w:rsidRPr="005C7B44">
              <w:rPr>
                <w:bCs/>
                <w:szCs w:val="22"/>
              </w:rPr>
              <w:t>Die Zustimmung der Bezirksregierung Düsseldorf liegt vor:</w:t>
            </w:r>
          </w:p>
        </w:tc>
        <w:sdt>
          <w:sdtPr>
            <w:rPr>
              <w:sz w:val="28"/>
              <w:szCs w:val="28"/>
            </w:rPr>
            <w:id w:val="-25652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750A0E" w:rsidRPr="00750A0E" w:rsidRDefault="00750A0E" w:rsidP="00750A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758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50A0E" w:rsidRPr="00750A0E" w:rsidRDefault="00750A0E" w:rsidP="00750A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</w:tcPr>
          <w:p w:rsidR="00750A0E" w:rsidRDefault="00750A0E" w:rsidP="00750A0E"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A0E" w:rsidTr="00F63056">
        <w:tc>
          <w:tcPr>
            <w:tcW w:w="4390" w:type="dxa"/>
            <w:shd w:val="clear" w:color="auto" w:fill="D9E2F3"/>
          </w:tcPr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0A0E" w:rsidRPr="00B65776" w:rsidRDefault="00750A0E" w:rsidP="00750A0E">
            <w:r>
              <w:t>Datum des Abstimmungsgesprächs</w:t>
            </w:r>
          </w:p>
        </w:tc>
        <w:tc>
          <w:tcPr>
            <w:tcW w:w="5953" w:type="dxa"/>
            <w:gridSpan w:val="6"/>
            <w:shd w:val="clear" w:color="auto" w:fill="D9E2F3"/>
          </w:tcPr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0A0E" w:rsidRDefault="00750A0E" w:rsidP="00750A0E">
            <w:r>
              <w:t xml:space="preserve">Unterschrift </w:t>
            </w:r>
            <w:r w:rsidRPr="007115A6">
              <w:t>Schulträger</w:t>
            </w:r>
          </w:p>
        </w:tc>
      </w:tr>
      <w:tr w:rsidR="00750A0E" w:rsidTr="00F63056">
        <w:tc>
          <w:tcPr>
            <w:tcW w:w="4390" w:type="dxa"/>
            <w:shd w:val="clear" w:color="auto" w:fill="auto"/>
          </w:tcPr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Pr="007115A6" w:rsidRDefault="00750A0E" w:rsidP="00750A0E">
            <w:pPr>
              <w:pBdr>
                <w:bottom w:val="single" w:sz="12" w:space="1" w:color="auto"/>
              </w:pBd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0A0E" w:rsidRPr="00B65776" w:rsidRDefault="00750A0E" w:rsidP="00750A0E">
            <w:r>
              <w:t>Datum des Abstimmungsgesprächs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</w:p>
          <w:p w:rsidR="00750A0E" w:rsidRDefault="00750A0E" w:rsidP="00750A0E">
            <w:pPr>
              <w:pBdr>
                <w:bottom w:val="single" w:sz="12" w:space="1" w:color="auto"/>
              </w:pBd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  <w:p w:rsidR="00750A0E" w:rsidRDefault="00750A0E" w:rsidP="00750A0E">
            <w:r>
              <w:t>Unterschrift der zuständigen Kammer/Innung</w:t>
            </w:r>
          </w:p>
        </w:tc>
      </w:tr>
    </w:tbl>
    <w:p w:rsidR="00B65776" w:rsidRDefault="00B65776" w:rsidP="001C3C0B"/>
    <w:sectPr w:rsidR="00B65776" w:rsidSect="00466BA5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851" w:bottom="851" w:left="851" w:header="87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B4" w:rsidRDefault="00B91FB4" w:rsidP="00C64BE0">
      <w:r>
        <w:separator/>
      </w:r>
    </w:p>
  </w:endnote>
  <w:endnote w:type="continuationSeparator" w:id="0">
    <w:p w:rsidR="00B91FB4" w:rsidRDefault="00B91FB4" w:rsidP="00C6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D4" w:rsidRDefault="00466BA5" w:rsidP="00C64BE0">
    <w:pPr>
      <w:pStyle w:val="Fuzeil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-274320</wp:posOffset>
          </wp:positionV>
          <wp:extent cx="7734300" cy="1717040"/>
          <wp:effectExtent l="0" t="0" r="0" b="0"/>
          <wp:wrapNone/>
          <wp:docPr id="6" name="Bild 40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71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7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4EE0EC" wp14:editId="5817A67C">
              <wp:simplePos x="0" y="0"/>
              <wp:positionH relativeFrom="margin">
                <wp:align>left</wp:align>
              </wp:positionH>
              <wp:positionV relativeFrom="page">
                <wp:posOffset>9759950</wp:posOffset>
              </wp:positionV>
              <wp:extent cx="1060450" cy="311150"/>
              <wp:effectExtent l="0" t="0" r="635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04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7BD" w:rsidRPr="00674A0E" w:rsidRDefault="00AA67BD" w:rsidP="00AA67BD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674A0E">
                            <w:rPr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5EC6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674A0E">
                            <w:rPr>
                              <w:sz w:val="20"/>
                              <w:szCs w:val="20"/>
                            </w:rPr>
                            <w:t xml:space="preserve"> von 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5EC6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EE0EC" id="Rectangle 9" o:spid="_x0000_s1026" style="position:absolute;margin-left:0;margin-top:768.5pt;width:83.5pt;height: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" o:allowincell="f" stroked="f">
              <v:textbox>
                <w:txbxContent>
                  <w:p w:rsidR="00AA67BD" w:rsidRPr="00674A0E" w:rsidRDefault="00AA67BD" w:rsidP="00AA67BD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674A0E">
                      <w:rPr>
                        <w:sz w:val="20"/>
                        <w:szCs w:val="20"/>
                      </w:rPr>
                      <w:t xml:space="preserve">Seite 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DB5EC6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  <w:r w:rsidRPr="00674A0E">
                      <w:rPr>
                        <w:sz w:val="20"/>
                        <w:szCs w:val="20"/>
                      </w:rPr>
                      <w:t xml:space="preserve"> von 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DB5EC6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D4" w:rsidRDefault="003F0BFE" w:rsidP="00C64BE0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7228800" cy="1627200"/>
          <wp:effectExtent l="0" t="0" r="0" b="0"/>
          <wp:wrapNone/>
          <wp:docPr id="8" name="Bild 51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00" cy="16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B4" w:rsidRDefault="00B91FB4" w:rsidP="00C64BE0">
      <w:r>
        <w:separator/>
      </w:r>
    </w:p>
  </w:footnote>
  <w:footnote w:type="continuationSeparator" w:id="0">
    <w:p w:rsidR="00B91FB4" w:rsidRDefault="00B91FB4" w:rsidP="00C6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D4" w:rsidRDefault="003F0BFE" w:rsidP="00C64BE0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-259080</wp:posOffset>
          </wp:positionV>
          <wp:extent cx="1933575" cy="628650"/>
          <wp:effectExtent l="0" t="0" r="0" b="0"/>
          <wp:wrapNone/>
          <wp:docPr id="7" name="Bild 43" descr="NRW Wappen mit Text Bezirksregi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NRW Wappen mit Text Bezirksregier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495"/>
    <w:multiLevelType w:val="hybridMultilevel"/>
    <w:tmpl w:val="41EA0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6C0A"/>
    <w:multiLevelType w:val="hybridMultilevel"/>
    <w:tmpl w:val="DAD4B32A"/>
    <w:lvl w:ilvl="0" w:tplc="05B659EC">
      <w:numFmt w:val="bullet"/>
      <w:pStyle w:val="Listenabsatz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D6FCE"/>
    <w:multiLevelType w:val="hybridMultilevel"/>
    <w:tmpl w:val="1C74D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J5j/OpUcgJ/Vzc9WHeeVnp5jNvTymjptVrhD+nFtTXj/4eAbevC+2K6v6RADTa+pECosJZcjK+mjSZJ0bQF+A==" w:salt="w8Y7fj3IevAO7SN9KxU5DA=="/>
  <w:defaultTabStop w:val="708"/>
  <w:autoHyphenation/>
  <w:hyphenationZone w:val="425"/>
  <w:doNotShadeFormData/>
  <w:characterSpacingControl w:val="doNotCompress"/>
  <w:hdrShapeDefaults>
    <o:shapedefaults v:ext="edit" spidmax="24577">
      <o:colormru v:ext="edit" colors="#4472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32"/>
    <w:rsid w:val="000010E1"/>
    <w:rsid w:val="00014974"/>
    <w:rsid w:val="00015604"/>
    <w:rsid w:val="00017A92"/>
    <w:rsid w:val="000405D0"/>
    <w:rsid w:val="0004733F"/>
    <w:rsid w:val="00065371"/>
    <w:rsid w:val="000903DD"/>
    <w:rsid w:val="000B18BB"/>
    <w:rsid w:val="000B67D1"/>
    <w:rsid w:val="000F7C7D"/>
    <w:rsid w:val="00175E3F"/>
    <w:rsid w:val="001841B1"/>
    <w:rsid w:val="00190F97"/>
    <w:rsid w:val="001951F3"/>
    <w:rsid w:val="001958C2"/>
    <w:rsid w:val="001C3C0B"/>
    <w:rsid w:val="001C4BB6"/>
    <w:rsid w:val="001D5DEC"/>
    <w:rsid w:val="001F28CC"/>
    <w:rsid w:val="001F689F"/>
    <w:rsid w:val="0020543B"/>
    <w:rsid w:val="002206CF"/>
    <w:rsid w:val="00221C82"/>
    <w:rsid w:val="0022559C"/>
    <w:rsid w:val="002404BA"/>
    <w:rsid w:val="00247763"/>
    <w:rsid w:val="002529B4"/>
    <w:rsid w:val="00270889"/>
    <w:rsid w:val="0027153F"/>
    <w:rsid w:val="0028484C"/>
    <w:rsid w:val="00286AD2"/>
    <w:rsid w:val="002B3783"/>
    <w:rsid w:val="002D11A5"/>
    <w:rsid w:val="002E0BF7"/>
    <w:rsid w:val="002F0D26"/>
    <w:rsid w:val="00303616"/>
    <w:rsid w:val="003164BD"/>
    <w:rsid w:val="0032257D"/>
    <w:rsid w:val="00323BE6"/>
    <w:rsid w:val="00342E63"/>
    <w:rsid w:val="00346FAD"/>
    <w:rsid w:val="00347B60"/>
    <w:rsid w:val="003647DD"/>
    <w:rsid w:val="003714BB"/>
    <w:rsid w:val="00386EF9"/>
    <w:rsid w:val="00392826"/>
    <w:rsid w:val="00396696"/>
    <w:rsid w:val="00397900"/>
    <w:rsid w:val="003D4835"/>
    <w:rsid w:val="003E5F2D"/>
    <w:rsid w:val="003F0BFE"/>
    <w:rsid w:val="003F6620"/>
    <w:rsid w:val="0041193D"/>
    <w:rsid w:val="00414934"/>
    <w:rsid w:val="00426B84"/>
    <w:rsid w:val="00444EAD"/>
    <w:rsid w:val="00451439"/>
    <w:rsid w:val="00466BA5"/>
    <w:rsid w:val="004671BC"/>
    <w:rsid w:val="00476BB3"/>
    <w:rsid w:val="004800D5"/>
    <w:rsid w:val="004879BF"/>
    <w:rsid w:val="004A283D"/>
    <w:rsid w:val="004B03BE"/>
    <w:rsid w:val="004B4CD4"/>
    <w:rsid w:val="004D5689"/>
    <w:rsid w:val="004E483F"/>
    <w:rsid w:val="005019C1"/>
    <w:rsid w:val="0050418F"/>
    <w:rsid w:val="00515CA5"/>
    <w:rsid w:val="0054508D"/>
    <w:rsid w:val="00547815"/>
    <w:rsid w:val="0056464C"/>
    <w:rsid w:val="00566FA2"/>
    <w:rsid w:val="00572218"/>
    <w:rsid w:val="00596F94"/>
    <w:rsid w:val="005A1674"/>
    <w:rsid w:val="005A39DA"/>
    <w:rsid w:val="005B69EE"/>
    <w:rsid w:val="005C357C"/>
    <w:rsid w:val="005D4EE4"/>
    <w:rsid w:val="00604A61"/>
    <w:rsid w:val="00611513"/>
    <w:rsid w:val="006118A1"/>
    <w:rsid w:val="00611B12"/>
    <w:rsid w:val="00612AF5"/>
    <w:rsid w:val="00631361"/>
    <w:rsid w:val="00636B87"/>
    <w:rsid w:val="006434E5"/>
    <w:rsid w:val="00653629"/>
    <w:rsid w:val="00672A76"/>
    <w:rsid w:val="00674A0E"/>
    <w:rsid w:val="00697726"/>
    <w:rsid w:val="00697A31"/>
    <w:rsid w:val="006A14C8"/>
    <w:rsid w:val="006A696C"/>
    <w:rsid w:val="006A69D6"/>
    <w:rsid w:val="006C7AD2"/>
    <w:rsid w:val="006D6C75"/>
    <w:rsid w:val="006D6D96"/>
    <w:rsid w:val="006E7837"/>
    <w:rsid w:val="007037DC"/>
    <w:rsid w:val="00706904"/>
    <w:rsid w:val="00707A40"/>
    <w:rsid w:val="007115A6"/>
    <w:rsid w:val="00711621"/>
    <w:rsid w:val="00722D9D"/>
    <w:rsid w:val="007248F6"/>
    <w:rsid w:val="00726B9B"/>
    <w:rsid w:val="00732AF9"/>
    <w:rsid w:val="00734C24"/>
    <w:rsid w:val="00745A7C"/>
    <w:rsid w:val="00750A0E"/>
    <w:rsid w:val="00751D67"/>
    <w:rsid w:val="00761EF8"/>
    <w:rsid w:val="00764754"/>
    <w:rsid w:val="0079125B"/>
    <w:rsid w:val="007D54FC"/>
    <w:rsid w:val="007E6432"/>
    <w:rsid w:val="008317BB"/>
    <w:rsid w:val="00835AF2"/>
    <w:rsid w:val="00863915"/>
    <w:rsid w:val="00880908"/>
    <w:rsid w:val="0089765B"/>
    <w:rsid w:val="008B6627"/>
    <w:rsid w:val="008C477C"/>
    <w:rsid w:val="00917AD0"/>
    <w:rsid w:val="009221B9"/>
    <w:rsid w:val="00924929"/>
    <w:rsid w:val="009459A1"/>
    <w:rsid w:val="00947675"/>
    <w:rsid w:val="00971E93"/>
    <w:rsid w:val="00982437"/>
    <w:rsid w:val="00994263"/>
    <w:rsid w:val="00994767"/>
    <w:rsid w:val="009A7EAF"/>
    <w:rsid w:val="009B097F"/>
    <w:rsid w:val="009B0C10"/>
    <w:rsid w:val="009D771C"/>
    <w:rsid w:val="009E7557"/>
    <w:rsid w:val="009F36CA"/>
    <w:rsid w:val="00A219F2"/>
    <w:rsid w:val="00A30B76"/>
    <w:rsid w:val="00A35199"/>
    <w:rsid w:val="00A37AAE"/>
    <w:rsid w:val="00A668A5"/>
    <w:rsid w:val="00A74962"/>
    <w:rsid w:val="00A845C4"/>
    <w:rsid w:val="00A94C00"/>
    <w:rsid w:val="00AA67BD"/>
    <w:rsid w:val="00AB6F6D"/>
    <w:rsid w:val="00AD7237"/>
    <w:rsid w:val="00AE40ED"/>
    <w:rsid w:val="00AF4B8D"/>
    <w:rsid w:val="00B00ED5"/>
    <w:rsid w:val="00B24D65"/>
    <w:rsid w:val="00B30DE2"/>
    <w:rsid w:val="00B4660E"/>
    <w:rsid w:val="00B65776"/>
    <w:rsid w:val="00B66C9C"/>
    <w:rsid w:val="00B91FB4"/>
    <w:rsid w:val="00BB1C0B"/>
    <w:rsid w:val="00BB5169"/>
    <w:rsid w:val="00BC0055"/>
    <w:rsid w:val="00BC7897"/>
    <w:rsid w:val="00BD63DC"/>
    <w:rsid w:val="00BD6710"/>
    <w:rsid w:val="00BD6A4A"/>
    <w:rsid w:val="00BD7C74"/>
    <w:rsid w:val="00BF6A70"/>
    <w:rsid w:val="00C043BB"/>
    <w:rsid w:val="00C12650"/>
    <w:rsid w:val="00C209DF"/>
    <w:rsid w:val="00C2285B"/>
    <w:rsid w:val="00C23D6B"/>
    <w:rsid w:val="00C3474B"/>
    <w:rsid w:val="00C3490B"/>
    <w:rsid w:val="00C55BFB"/>
    <w:rsid w:val="00C64BE0"/>
    <w:rsid w:val="00C7276C"/>
    <w:rsid w:val="00C951D1"/>
    <w:rsid w:val="00CB002E"/>
    <w:rsid w:val="00CB2341"/>
    <w:rsid w:val="00CB4855"/>
    <w:rsid w:val="00CB4C6B"/>
    <w:rsid w:val="00CC3348"/>
    <w:rsid w:val="00CE5D37"/>
    <w:rsid w:val="00D0438B"/>
    <w:rsid w:val="00D05F91"/>
    <w:rsid w:val="00D106FE"/>
    <w:rsid w:val="00D25873"/>
    <w:rsid w:val="00D33832"/>
    <w:rsid w:val="00D41FB6"/>
    <w:rsid w:val="00D46121"/>
    <w:rsid w:val="00D556A0"/>
    <w:rsid w:val="00D64067"/>
    <w:rsid w:val="00D8311D"/>
    <w:rsid w:val="00DA3B51"/>
    <w:rsid w:val="00DB59F1"/>
    <w:rsid w:val="00DB5EC6"/>
    <w:rsid w:val="00DC4F17"/>
    <w:rsid w:val="00DD4C76"/>
    <w:rsid w:val="00DD7C5A"/>
    <w:rsid w:val="00DE04AA"/>
    <w:rsid w:val="00DF233C"/>
    <w:rsid w:val="00E15B3F"/>
    <w:rsid w:val="00E30F40"/>
    <w:rsid w:val="00E31930"/>
    <w:rsid w:val="00E324D2"/>
    <w:rsid w:val="00E916B3"/>
    <w:rsid w:val="00EA04F7"/>
    <w:rsid w:val="00EA244A"/>
    <w:rsid w:val="00EA7A0F"/>
    <w:rsid w:val="00EB1818"/>
    <w:rsid w:val="00EB2089"/>
    <w:rsid w:val="00EC3D7E"/>
    <w:rsid w:val="00EC4735"/>
    <w:rsid w:val="00EF353E"/>
    <w:rsid w:val="00F2125C"/>
    <w:rsid w:val="00F21458"/>
    <w:rsid w:val="00F3589A"/>
    <w:rsid w:val="00F40F67"/>
    <w:rsid w:val="00F63056"/>
    <w:rsid w:val="00F73FCD"/>
    <w:rsid w:val="00F814C2"/>
    <w:rsid w:val="00F83B12"/>
    <w:rsid w:val="00FA7572"/>
    <w:rsid w:val="00FC416B"/>
    <w:rsid w:val="00FD721D"/>
    <w:rsid w:val="00FE0464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472c4"/>
    </o:shapedefaults>
    <o:shapelayout v:ext="edit">
      <o:idmap v:ext="edit" data="1"/>
    </o:shapelayout>
  </w:shapeDefaults>
  <w:decimalSymbol w:val=","/>
  <w:listSeparator w:val=";"/>
  <w14:docId w14:val="11AC7145"/>
  <w15:chartTrackingRefBased/>
  <w15:docId w15:val="{5BDCBA22-3CED-4DF2-A3B6-6D53918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557"/>
    <w:pPr>
      <w:spacing w:line="320" w:lineRule="exact"/>
    </w:pPr>
    <w:rPr>
      <w:rFonts w:ascii="Arial" w:hAnsi="Arial"/>
      <w:sz w:val="22"/>
      <w:szCs w:val="24"/>
    </w:rPr>
  </w:style>
  <w:style w:type="paragraph" w:styleId="berschrift1">
    <w:name w:val="heading 1"/>
    <w:aliases w:val="Zwischenüberschrift"/>
    <w:basedOn w:val="Standard"/>
    <w:next w:val="Standard"/>
    <w:link w:val="berschrift1Zchn"/>
    <w:autoRedefine/>
    <w:rsid w:val="001C3C0B"/>
    <w:pPr>
      <w:keepNext/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647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647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C38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C385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B70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B67D1"/>
    <w:rPr>
      <w:color w:val="0000FF"/>
      <w:u w:val="single"/>
    </w:rPr>
  </w:style>
  <w:style w:type="character" w:styleId="Zeilennummer">
    <w:name w:val="line number"/>
    <w:rsid w:val="0054508D"/>
  </w:style>
  <w:style w:type="character" w:customStyle="1" w:styleId="KopfzeileZchn">
    <w:name w:val="Kopfzeile Zchn"/>
    <w:link w:val="Kopfzeile"/>
    <w:uiPriority w:val="99"/>
    <w:rsid w:val="0054508D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C209DF"/>
    <w:rPr>
      <w:sz w:val="24"/>
      <w:szCs w:val="24"/>
    </w:rPr>
  </w:style>
  <w:style w:type="paragraph" w:styleId="KeinLeerraum">
    <w:name w:val="No Spacing"/>
    <w:link w:val="KeinLeerraumZchn"/>
    <w:uiPriority w:val="1"/>
    <w:rsid w:val="00994263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994263"/>
    <w:rPr>
      <w:rFonts w:ascii="Calibri" w:hAnsi="Calibri"/>
      <w:sz w:val="22"/>
      <w:szCs w:val="22"/>
    </w:rPr>
  </w:style>
  <w:style w:type="paragraph" w:styleId="Titel">
    <w:name w:val="Title"/>
    <w:aliases w:val="Titel1"/>
    <w:basedOn w:val="Standard"/>
    <w:next w:val="Standard"/>
    <w:link w:val="TitelZchn"/>
    <w:rsid w:val="003647DD"/>
    <w:pPr>
      <w:spacing w:before="240" w:after="60"/>
      <w:outlineLvl w:val="0"/>
    </w:pPr>
    <w:rPr>
      <w:b/>
      <w:bCs/>
      <w:kern w:val="28"/>
      <w:sz w:val="34"/>
      <w:szCs w:val="32"/>
    </w:rPr>
  </w:style>
  <w:style w:type="character" w:customStyle="1" w:styleId="TitelZchn">
    <w:name w:val="Titel Zchn"/>
    <w:aliases w:val="Titel1 Zchn"/>
    <w:link w:val="Titel"/>
    <w:rsid w:val="003647DD"/>
    <w:rPr>
      <w:rFonts w:ascii="Arial" w:hAnsi="Arial"/>
      <w:b/>
      <w:bCs/>
      <w:kern w:val="28"/>
      <w:sz w:val="34"/>
      <w:szCs w:val="32"/>
    </w:rPr>
  </w:style>
  <w:style w:type="character" w:styleId="Hervorhebung">
    <w:name w:val="Emphasis"/>
    <w:aliases w:val="Kursiv"/>
    <w:rsid w:val="00C64BE0"/>
    <w:rPr>
      <w:rFonts w:ascii="Arial" w:hAnsi="Arial"/>
      <w:i/>
      <w:iCs/>
      <w:sz w:val="22"/>
    </w:rPr>
  </w:style>
  <w:style w:type="character" w:styleId="Fett">
    <w:name w:val="Strong"/>
    <w:qFormat/>
    <w:rsid w:val="00C64BE0"/>
    <w:rPr>
      <w:rFonts w:ascii="Arial" w:hAnsi="Arial"/>
      <w:b/>
      <w:bCs/>
      <w:sz w:val="22"/>
    </w:rPr>
  </w:style>
  <w:style w:type="character" w:customStyle="1" w:styleId="berschrift1Zchn">
    <w:name w:val="Überschrift 1 Zchn"/>
    <w:aliases w:val="Zwischenüberschrift Zchn"/>
    <w:link w:val="berschrift1"/>
    <w:rsid w:val="001C3C0B"/>
    <w:rPr>
      <w:rFonts w:ascii="Arial" w:eastAsia="Times New Roman" w:hAnsi="Arial" w:cs="Times New Roman"/>
      <w:b/>
      <w:bCs/>
      <w:kern w:val="32"/>
      <w:sz w:val="30"/>
      <w:szCs w:val="32"/>
    </w:rPr>
  </w:style>
  <w:style w:type="paragraph" w:customStyle="1" w:styleId="MusterressortArbeitsbereichTeildezernat">
    <w:name w:val="Musterressort / Arbeitsbereich / Teildezernat"/>
    <w:basedOn w:val="Titel"/>
    <w:link w:val="MusterressortArbeitsbereichTeildezernatZchn"/>
    <w:autoRedefine/>
    <w:qFormat/>
    <w:rsid w:val="00734C24"/>
    <w:pPr>
      <w:spacing w:before="0" w:after="360"/>
      <w:outlineLvl w:val="9"/>
    </w:pPr>
  </w:style>
  <w:style w:type="character" w:styleId="IntensiverVerweis">
    <w:name w:val="Intense Reference"/>
    <w:uiPriority w:val="32"/>
    <w:rsid w:val="001C3C0B"/>
    <w:rPr>
      <w:b/>
      <w:bCs/>
      <w:smallCaps/>
      <w:color w:val="5B9BD5"/>
      <w:spacing w:val="5"/>
    </w:rPr>
  </w:style>
  <w:style w:type="character" w:customStyle="1" w:styleId="MusterressortArbeitsbereichTeildezernatZchn">
    <w:name w:val="Musterressort / Arbeitsbereich / Teildezernat Zchn"/>
    <w:basedOn w:val="TitelZchn"/>
    <w:link w:val="MusterressortArbeitsbereichTeildezernat"/>
    <w:rsid w:val="00734C24"/>
    <w:rPr>
      <w:rFonts w:ascii="Arial" w:hAnsi="Arial"/>
      <w:b/>
      <w:bCs/>
      <w:kern w:val="28"/>
      <w:sz w:val="34"/>
      <w:szCs w:val="32"/>
    </w:rPr>
  </w:style>
  <w:style w:type="paragraph" w:customStyle="1" w:styleId="BRDE2">
    <w:name w:val="BR_D E2"/>
    <w:link w:val="BRDE2Zchn"/>
    <w:autoRedefine/>
    <w:qFormat/>
    <w:rsid w:val="009E7557"/>
    <w:pPr>
      <w:spacing w:before="240" w:after="240"/>
      <w:jc w:val="both"/>
    </w:pPr>
    <w:rPr>
      <w:rFonts w:ascii="Arial" w:hAnsi="Arial"/>
      <w:bCs/>
      <w:kern w:val="28"/>
      <w:sz w:val="30"/>
      <w:szCs w:val="32"/>
    </w:rPr>
  </w:style>
  <w:style w:type="paragraph" w:styleId="Untertitel">
    <w:name w:val="Subtitle"/>
    <w:next w:val="Standard"/>
    <w:link w:val="UntertitelZchn"/>
    <w:autoRedefine/>
    <w:rsid w:val="002404BA"/>
    <w:pPr>
      <w:spacing w:after="60"/>
      <w:outlineLvl w:val="1"/>
    </w:pPr>
    <w:rPr>
      <w:rFonts w:ascii="Arial" w:hAnsi="Arial"/>
      <w:b/>
      <w:sz w:val="22"/>
      <w:szCs w:val="24"/>
    </w:rPr>
  </w:style>
  <w:style w:type="character" w:customStyle="1" w:styleId="BRDE2Zchn">
    <w:name w:val="BR_D E2 Zchn"/>
    <w:link w:val="BRDE2"/>
    <w:rsid w:val="009E7557"/>
    <w:rPr>
      <w:rFonts w:ascii="Arial" w:hAnsi="Arial"/>
      <w:bCs/>
      <w:kern w:val="28"/>
      <w:sz w:val="30"/>
      <w:szCs w:val="32"/>
    </w:rPr>
  </w:style>
  <w:style w:type="character" w:customStyle="1" w:styleId="UntertitelZchn">
    <w:name w:val="Untertitel Zchn"/>
    <w:link w:val="Untertitel"/>
    <w:rsid w:val="002404BA"/>
    <w:rPr>
      <w:rFonts w:ascii="Arial" w:hAnsi="Arial"/>
      <w:b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A3519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A35199"/>
    <w:rPr>
      <w:rFonts w:ascii="Arial" w:hAnsi="Arial"/>
      <w:i/>
      <w:iCs/>
      <w:sz w:val="22"/>
      <w:szCs w:val="24"/>
    </w:rPr>
  </w:style>
  <w:style w:type="paragraph" w:styleId="Listenabsatz">
    <w:name w:val="List Paragraph"/>
    <w:basedOn w:val="Standard"/>
    <w:autoRedefine/>
    <w:uiPriority w:val="34"/>
    <w:qFormat/>
    <w:rsid w:val="00B65776"/>
    <w:pPr>
      <w:numPr>
        <w:numId w:val="3"/>
      </w:numPr>
    </w:pPr>
    <w:rPr>
      <w:bCs/>
      <w:szCs w:val="22"/>
    </w:rPr>
  </w:style>
  <w:style w:type="paragraph" w:styleId="Funotentext">
    <w:name w:val="footnote text"/>
    <w:basedOn w:val="Standard"/>
    <w:link w:val="FunotentextZchn"/>
    <w:rsid w:val="005019C1"/>
    <w:rPr>
      <w:sz w:val="20"/>
      <w:szCs w:val="20"/>
    </w:rPr>
  </w:style>
  <w:style w:type="character" w:customStyle="1" w:styleId="FunotentextZchn">
    <w:name w:val="Fußnotentext Zchn"/>
    <w:link w:val="Funotentext"/>
    <w:rsid w:val="005019C1"/>
    <w:rPr>
      <w:rFonts w:ascii="Arial" w:hAnsi="Arial"/>
    </w:rPr>
  </w:style>
  <w:style w:type="character" w:styleId="Funotenzeichen">
    <w:name w:val="footnote reference"/>
    <w:rsid w:val="005019C1"/>
    <w:rPr>
      <w:vertAlign w:val="superscript"/>
    </w:rPr>
  </w:style>
  <w:style w:type="paragraph" w:styleId="Zitat">
    <w:name w:val="Quote"/>
    <w:aliases w:val="Fließtext - Kursiv"/>
    <w:basedOn w:val="Standard"/>
    <w:next w:val="Standard"/>
    <w:link w:val="ZitatZchn"/>
    <w:uiPriority w:val="29"/>
    <w:qFormat/>
    <w:rsid w:val="006A69D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aliases w:val="Fließtext - Kursiv Zchn"/>
    <w:link w:val="Zitat"/>
    <w:uiPriority w:val="29"/>
    <w:rsid w:val="006A69D6"/>
    <w:rPr>
      <w:rFonts w:ascii="Arial" w:hAnsi="Arial"/>
      <w:i/>
      <w:iCs/>
      <w:color w:val="404040"/>
      <w:sz w:val="22"/>
      <w:szCs w:val="24"/>
    </w:rPr>
  </w:style>
  <w:style w:type="paragraph" w:customStyle="1" w:styleId="StarkesZitat">
    <w:name w:val="Starkes Zitat"/>
    <w:basedOn w:val="Standard"/>
    <w:link w:val="StarkesZitatZchn"/>
    <w:autoRedefine/>
    <w:rsid w:val="001D5DEC"/>
    <w:pPr>
      <w:pBdr>
        <w:top w:val="single" w:sz="4" w:space="1" w:color="auto"/>
        <w:bottom w:val="single" w:sz="4" w:space="1" w:color="auto"/>
      </w:pBdr>
      <w:spacing w:line="240" w:lineRule="auto"/>
      <w:ind w:left="284" w:right="567"/>
    </w:pPr>
    <w:rPr>
      <w:i/>
    </w:rPr>
  </w:style>
  <w:style w:type="paragraph" w:customStyle="1" w:styleId="BRDE3">
    <w:name w:val="BR_D E3"/>
    <w:basedOn w:val="berschrift3"/>
    <w:qFormat/>
    <w:rsid w:val="006118A1"/>
    <w:rPr>
      <w:rFonts w:ascii="Arial" w:hAnsi="Arial"/>
      <w:b w:val="0"/>
    </w:rPr>
  </w:style>
  <w:style w:type="character" w:customStyle="1" w:styleId="StarkesZitatZchn">
    <w:name w:val="Starkes Zitat Zchn"/>
    <w:link w:val="StarkesZitat"/>
    <w:rsid w:val="001D5DEC"/>
    <w:rPr>
      <w:rFonts w:ascii="Arial" w:hAnsi="Arial"/>
      <w:i/>
      <w:sz w:val="22"/>
      <w:szCs w:val="24"/>
    </w:rPr>
  </w:style>
  <w:style w:type="character" w:customStyle="1" w:styleId="berschrift2Zchn">
    <w:name w:val="Überschrift 2 Zchn"/>
    <w:link w:val="berschrift2"/>
    <w:semiHidden/>
    <w:rsid w:val="003647D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rsid w:val="003647D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Verzeichnis3">
    <w:name w:val="toc 3"/>
    <w:basedOn w:val="Standard"/>
    <w:next w:val="Standard"/>
    <w:autoRedefine/>
    <w:uiPriority w:val="39"/>
    <w:rsid w:val="003647DD"/>
    <w:pPr>
      <w:ind w:left="440"/>
    </w:pPr>
  </w:style>
  <w:style w:type="paragraph" w:styleId="Verzeichnis2">
    <w:name w:val="toc 2"/>
    <w:basedOn w:val="Standard"/>
    <w:next w:val="Standard"/>
    <w:autoRedefine/>
    <w:uiPriority w:val="39"/>
    <w:rsid w:val="00C23D6B"/>
    <w:pPr>
      <w:ind w:left="220"/>
    </w:pPr>
  </w:style>
  <w:style w:type="paragraph" w:styleId="Verzeichnis1">
    <w:name w:val="toc 1"/>
    <w:basedOn w:val="Standard"/>
    <w:next w:val="Standard"/>
    <w:autoRedefine/>
    <w:uiPriority w:val="39"/>
    <w:rsid w:val="00C23D6B"/>
  </w:style>
  <w:style w:type="paragraph" w:customStyle="1" w:styleId="BRDE1">
    <w:name w:val="BR_D E1"/>
    <w:basedOn w:val="Titel"/>
    <w:qFormat/>
    <w:rsid w:val="004B4CD4"/>
  </w:style>
  <w:style w:type="paragraph" w:customStyle="1" w:styleId="BRDE4">
    <w:name w:val="BR_D E4"/>
    <w:basedOn w:val="Standard"/>
    <w:qFormat/>
    <w:rsid w:val="004B4CD4"/>
  </w:style>
  <w:style w:type="paragraph" w:customStyle="1" w:styleId="BRDE5Zitat">
    <w:name w:val="BR_D E5 Zitat"/>
    <w:basedOn w:val="IntensivesZitat"/>
    <w:qFormat/>
    <w:rsid w:val="004B4CD4"/>
  </w:style>
  <w:style w:type="paragraph" w:customStyle="1" w:styleId="BRDE6Funotentext">
    <w:name w:val="BR_D E6 Fußnotentext"/>
    <w:basedOn w:val="Funotentext"/>
    <w:qFormat/>
    <w:rsid w:val="004B4CD4"/>
  </w:style>
  <w:style w:type="paragraph" w:customStyle="1" w:styleId="BRDE7Untertitel">
    <w:name w:val="BR_D E7 Untertitel"/>
    <w:basedOn w:val="Untertitel"/>
    <w:next w:val="Standard"/>
    <w:qFormat/>
    <w:rsid w:val="002404BA"/>
    <w:pPr>
      <w:spacing w:after="0"/>
    </w:pPr>
    <w:rPr>
      <w:b w:val="0"/>
      <w:shd w:val="clear" w:color="auto" w:fill="FFFFFF"/>
    </w:rPr>
  </w:style>
  <w:style w:type="character" w:styleId="Platzhaltertext">
    <w:name w:val="Placeholder Text"/>
    <w:basedOn w:val="Absatz-Standardschriftart"/>
    <w:uiPriority w:val="99"/>
    <w:semiHidden/>
    <w:rsid w:val="00D25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1B78-F811-4391-ABD0-0CDAEB91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Bezirksregierung Düsseldorf</Company>
  <LinksUpToDate>false</LinksUpToDate>
  <CharactersWithSpaces>2907</CharactersWithSpaces>
  <SharedDoc>false</SharedDoc>
  <HLinks>
    <vt:vector size="48" baseType="variant">
      <vt:variant>
        <vt:i4>7012475</vt:i4>
      </vt:variant>
      <vt:variant>
        <vt:i4>39</vt:i4>
      </vt:variant>
      <vt:variant>
        <vt:i4>0</vt:i4>
      </vt:variant>
      <vt:variant>
        <vt:i4>5</vt:i4>
      </vt:variant>
      <vt:variant>
        <vt:lpwstr>url.nrw/musterrurl</vt:lpwstr>
      </vt:variant>
      <vt:variant>
        <vt:lpwstr/>
      </vt:variant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http://www.brd.nrw.de/</vt:lpwstr>
      </vt:variant>
      <vt:variant>
        <vt:lpwstr/>
      </vt:variant>
      <vt:variant>
        <vt:i4>4063319</vt:i4>
      </vt:variant>
      <vt:variant>
        <vt:i4>33</vt:i4>
      </vt:variant>
      <vt:variant>
        <vt:i4>0</vt:i4>
      </vt:variant>
      <vt:variant>
        <vt:i4>5</vt:i4>
      </vt:variant>
      <vt:variant>
        <vt:lpwstr>mailto:poststelle@brd.nrw.de</vt:lpwstr>
      </vt:variant>
      <vt:variant>
        <vt:lpwstr/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_Toc71705667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_Toc71705666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_Toc71705665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_Toc71705664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_Toc71705663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Bezirksregierung Düsseldorf</dc:creator>
  <cp:keywords/>
  <cp:lastModifiedBy>Horst, Michaela</cp:lastModifiedBy>
  <cp:revision>13</cp:revision>
  <cp:lastPrinted>2011-04-13T05:32:00Z</cp:lastPrinted>
  <dcterms:created xsi:type="dcterms:W3CDTF">2023-05-11T12:47:00Z</dcterms:created>
  <dcterms:modified xsi:type="dcterms:W3CDTF">2024-10-07T10:07:00Z</dcterms:modified>
</cp:coreProperties>
</file>