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DA87" w14:textId="65871D28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F953E2">
        <w:rPr>
          <w:rFonts w:asciiTheme="minorBidi" w:hAnsiTheme="minorBidi" w:cstheme="minorBidi"/>
          <w:b/>
        </w:rPr>
        <w:t xml:space="preserve"> – Q-Phase</w:t>
      </w:r>
      <w:bookmarkStart w:id="1" w:name="_GoBack"/>
      <w:bookmarkEnd w:id="1"/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0104E09E" w14:textId="1F50EFC5" w:rsidR="00577E3F" w:rsidRDefault="002860FB" w:rsidP="00577E3F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 w:rsidR="00FE0A0F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>Sprachmittlung (isoliert)</w:t>
      </w:r>
    </w:p>
    <w:p w14:paraId="52D0FC53" w14:textId="00636ACD" w:rsidR="002860FB" w:rsidRPr="00AB6C07" w:rsidRDefault="002860FB" w:rsidP="00577E3F">
      <w:pPr>
        <w:spacing w:after="0"/>
        <w:ind w:left="1416" w:firstLine="708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+ Schreiben / Leseverstehen (integriert)</w:t>
      </w:r>
    </w:p>
    <w:bookmarkEnd w:id="0"/>
    <w:p w14:paraId="0C1C85D1" w14:textId="52849CFC" w:rsidR="00577E3F" w:rsidRDefault="00155FC8" w:rsidP="005E4A99">
      <w:pPr>
        <w:spacing w:after="0"/>
        <w:rPr>
          <w:rFonts w:ascii="Arial" w:hAnsi="Arial" w:cs="Arial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75A8B" wp14:editId="17A96F06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D9E97" w14:textId="77777777" w:rsidR="00155FC8" w:rsidRDefault="00155FC8" w:rsidP="00155F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Das vorliegende Bewertungsraster berücksichtigt den Kernlehrplan GOSt Englisch 2023 sowie die Konstruktionshinweise für Klausuren in den modernen Fremdsprachen ab dem Abitur 2025 (</w:t>
                            </w:r>
                            <w:hyperlink r:id="rId8" w:history="1">
                              <w:r w:rsidRPr="00880ECF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https://www.standardsicherung.schulministerium.nrw.de/cms/zentralabitur-gost/faecher/getfile.php?file=5796</w:t>
                              </w:r>
                            </w:hyperlink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) und kann in der Qualifikationsphase zur Vorbereitung auf die Abiturprüfung eingesetzt werden.</w:t>
                            </w:r>
                          </w:p>
                          <w:p w14:paraId="68F9CEEF" w14:textId="77777777" w:rsidR="00155FC8" w:rsidRPr="008D32B6" w:rsidRDefault="00155FC8" w:rsidP="00155F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Weitere Aufgabenbeispiele finden Sie auf der Seite des IQB unter </w:t>
                            </w:r>
                            <w:hyperlink r:id="rId9" w:history="1">
                              <w:r w:rsidRPr="004A55B0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https://www.iqb.hu-berlin.de/abitur/pools2022/englisch/</w:t>
                              </w:r>
                            </w:hyperlink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(vgl. auch Pools der anderen Jahre).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875A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" fillcolor="#d9d9d9">
                <v:textbox style="mso-fit-shape-to-text:t">
                  <w:txbxContent>
                    <w:p w14:paraId="3A3D9E97" w14:textId="77777777" w:rsidR="00155FC8" w:rsidRDefault="00155FC8" w:rsidP="00155F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berücksichtigt den Kernlehrplan </w:t>
                      </w:r>
                      <w:proofErr w:type="spellStart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</w:t>
                      </w:r>
                      <w:proofErr w:type="spellEnd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Englisch 2023 sowie die Konstruktionshinweise für Klausuren in den modernen Fremdsprachen ab dem Abitur 2025 (</w:t>
                      </w:r>
                      <w:hyperlink r:id="rId10" w:history="1">
                        <w:r w:rsidRPr="00880ECF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) und kann in der Qualifikationsphase zur Vorbereitung auf die Abiturprüfung eingesetzt werden.</w:t>
                      </w:r>
                    </w:p>
                    <w:p w14:paraId="68F9CEEF" w14:textId="77777777" w:rsidR="00155FC8" w:rsidRPr="008D32B6" w:rsidRDefault="00155FC8" w:rsidP="00155F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Weitere Aufgabenbeispiele finden Sie auf der Seite des IQB unter </w:t>
                      </w:r>
                      <w:hyperlink r:id="rId11" w:history="1">
                        <w:r w:rsidRPr="004A55B0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https://www.iqb.hu-berlin.de/abitur/pools2022/englisch/</w:t>
                        </w:r>
                      </w:hyperlink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(vgl. auch Pools der anderen Jahre).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3C533" w14:textId="4D4C887A" w:rsidR="005E4A99" w:rsidRDefault="005E4A99" w:rsidP="005E4A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Klausurteil: Sprachmittlung</w:t>
      </w:r>
    </w:p>
    <w:p w14:paraId="6C40F9DC" w14:textId="77777777" w:rsidR="005E4A99" w:rsidRPr="004704B3" w:rsidRDefault="005E4A99" w:rsidP="005E4A99">
      <w:pPr>
        <w:spacing w:after="0"/>
        <w:rPr>
          <w:rFonts w:ascii="Arial" w:hAnsi="Arial" w:cs="Arial"/>
          <w:b/>
        </w:rPr>
      </w:pPr>
    </w:p>
    <w:p w14:paraId="13BE5FF1" w14:textId="0B148847" w:rsidR="005E4A99" w:rsidRDefault="002B16B0" w:rsidP="005E4A99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5E4A99" w:rsidRPr="00F76B70">
        <w:rPr>
          <w:rFonts w:ascii="Arial" w:hAnsi="Arial" w:cs="Arial"/>
          <w:b/>
          <w:sz w:val="22"/>
          <w:szCs w:val="22"/>
        </w:rPr>
        <w:t>Inhaltliche Leistung</w:t>
      </w:r>
    </w:p>
    <w:p w14:paraId="4BCEDC53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p w14:paraId="64B4B82A" w14:textId="79299891" w:rsidR="00C85B8C" w:rsidRDefault="00C85B8C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Der Prüfling gibt die wesentlichen Inhalte im Sinne der Aufgabenstellung sinngemäß zusammenfassend wi</w:t>
      </w:r>
      <w:r w:rsidR="00526D32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>der.</w:t>
      </w:r>
    </w:p>
    <w:p w14:paraId="0E9A7C7F" w14:textId="77777777" w:rsidR="00987E79" w:rsidRDefault="00987E79" w:rsidP="00C85B8C">
      <w:pPr>
        <w:spacing w:before="40" w:after="40"/>
        <w:rPr>
          <w:rFonts w:ascii="Arial" w:eastAsia="Calibri" w:hAnsi="Arial" w:cs="Arial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1"/>
        <w:gridCol w:w="994"/>
        <w:gridCol w:w="868"/>
      </w:tblGrid>
      <w:tr w:rsidR="005E4A99" w:rsidRPr="00364598" w14:paraId="4C89DEB8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EE1D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5A36E" w14:textId="77777777" w:rsidR="005E4A99" w:rsidRPr="002C244B" w:rsidRDefault="005E4A99" w:rsidP="003B1360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2C244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 w:rsidRPr="002C244B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  <w:r w:rsidRPr="002C244B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14:paraId="056B8516" w14:textId="77777777" w:rsidR="005E4A99" w:rsidRPr="002C244B" w:rsidRDefault="005E4A99" w:rsidP="003B1360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D5378" w14:textId="77777777" w:rsidR="005E4A99" w:rsidRPr="00364598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818" w14:textId="77777777" w:rsidR="005E4A99" w:rsidRPr="00364598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5E4A99" w:rsidRPr="00E14B18" w14:paraId="0E6593EB" w14:textId="77777777" w:rsidTr="003B13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160E" w14:textId="77777777" w:rsidR="005E4A99" w:rsidRPr="00364598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93A1" w14:textId="77777777" w:rsidR="005E4A99" w:rsidRDefault="007A4BAE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7A4BAE">
              <w:rPr>
                <w:rFonts w:ascii="Arial" w:eastAsia="Calibri" w:hAnsi="Arial" w:cs="Arial"/>
                <w:sz w:val="22"/>
                <w:szCs w:val="22"/>
              </w:rPr>
              <w:t>verfasst eine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situations- und adressatengerechte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>/n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 xml:space="preserve">… </w:t>
            </w:r>
            <w:r w:rsidRPr="007A4BAE">
              <w:rPr>
                <w:rFonts w:ascii="Arial" w:eastAsia="Calibri" w:hAnsi="Arial" w:cs="Arial"/>
                <w:sz w:val="22"/>
                <w:szCs w:val="22"/>
              </w:rPr>
              <w:t>, in der</w:t>
            </w:r>
            <w:r w:rsidR="00E4121A">
              <w:rPr>
                <w:rFonts w:ascii="Arial" w:eastAsia="Calibri" w:hAnsi="Arial" w:cs="Arial"/>
                <w:sz w:val="22"/>
                <w:szCs w:val="22"/>
              </w:rPr>
              <w:t xml:space="preserve"> / dem</w:t>
            </w:r>
          </w:p>
          <w:p w14:paraId="74895B51" w14:textId="77777777" w:rsidR="00E4121A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EBE72C" w14:textId="0BAF02C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353B049C" w14:textId="2F77DD0D" w:rsidR="00D837DC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7F1475E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F2743D1" w14:textId="10A2AB69" w:rsidR="006412E5" w:rsidRDefault="00D837DC" w:rsidP="00D837DC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0D74E27" w14:textId="2D747A0B" w:rsidR="004A0593" w:rsidRPr="00EF06C7" w:rsidRDefault="00D837DC" w:rsidP="00EF06C7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4B740252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122D899" w14:textId="4DFBC390" w:rsidR="006412E5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2CE1746E" w14:textId="0B95199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6FA47F6F" w14:textId="77777777" w:rsidR="006412E5" w:rsidRDefault="006412E5" w:rsidP="00E4121A">
            <w:pPr>
              <w:pStyle w:val="Listenabsatz"/>
              <w:numPr>
                <w:ilvl w:val="0"/>
                <w:numId w:val="26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044C3D54" w14:textId="20E59AF6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144A0CDC" w14:textId="507BF58F" w:rsidR="00F94536" w:rsidRDefault="00F94536" w:rsidP="00F94536">
            <w:pPr>
              <w:pStyle w:val="Listenabsatz"/>
              <w:numPr>
                <w:ilvl w:val="0"/>
                <w:numId w:val="27"/>
              </w:num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</w:p>
          <w:p w14:paraId="7C84EF6C" w14:textId="11C5C71E" w:rsidR="006412E5" w:rsidRPr="00E4121A" w:rsidRDefault="006412E5" w:rsidP="006412E5">
            <w:pPr>
              <w:pStyle w:val="Listenabsatz"/>
              <w:spacing w:before="40" w:after="4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2085C" w14:textId="77777777" w:rsidR="005E4A99" w:rsidRPr="0087032A" w:rsidRDefault="005E4A99" w:rsidP="003B1360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A4C" w14:textId="77777777" w:rsidR="005E4A99" w:rsidRPr="00E14B18" w:rsidRDefault="005E4A99" w:rsidP="003B136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E85B96" w14:textId="77777777" w:rsidR="005E4A99" w:rsidRPr="00630AE6" w:rsidRDefault="005E4A99" w:rsidP="005E4A99">
      <w:pPr>
        <w:spacing w:after="0"/>
      </w:pPr>
    </w:p>
    <w:tbl>
      <w:tblPr>
        <w:tblW w:w="937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7"/>
        <w:gridCol w:w="994"/>
        <w:gridCol w:w="868"/>
      </w:tblGrid>
      <w:tr w:rsidR="005E4A99" w:rsidRPr="00364598" w14:paraId="6D3ACDD3" w14:textId="77777777" w:rsidTr="003B1360">
        <w:trPr>
          <w:trHeight w:val="176"/>
        </w:trPr>
        <w:tc>
          <w:tcPr>
            <w:tcW w:w="7517" w:type="dxa"/>
            <w:tcBorders>
              <w:right w:val="single" w:sz="12" w:space="0" w:color="000000"/>
            </w:tcBorders>
            <w:vAlign w:val="center"/>
          </w:tcPr>
          <w:p w14:paraId="120E72B2" w14:textId="6DA8A8C0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Sprachmittlung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52CB0A" w14:textId="77777777" w:rsidR="005E4A99" w:rsidRPr="00B16996" w:rsidRDefault="005E4A99" w:rsidP="003B1360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441733" w14:textId="77777777" w:rsidR="005E4A99" w:rsidRPr="00364598" w:rsidRDefault="005E4A99" w:rsidP="003B1360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7F2310F1" w14:textId="06956026" w:rsidR="00073194" w:rsidRDefault="00073194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</w:p>
    <w:p w14:paraId="2B9635EC" w14:textId="77777777" w:rsidR="00073194" w:rsidRDefault="00073194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br w:type="page"/>
      </w:r>
    </w:p>
    <w:p w14:paraId="3849EA84" w14:textId="26900BD7" w:rsidR="005E4A99" w:rsidRPr="00F76B70" w:rsidRDefault="00AD21C0" w:rsidP="005E4A99">
      <w:pPr>
        <w:spacing w:after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5E4A99" w:rsidRPr="00F76B70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3E02BD">
        <w:rPr>
          <w:rFonts w:ascii="Arial" w:eastAsia="Calibri" w:hAnsi="Arial" w:cs="Arial"/>
          <w:b/>
          <w:bCs/>
          <w:sz w:val="22"/>
          <w:szCs w:val="22"/>
        </w:rPr>
        <w:t xml:space="preserve"> / s</w:t>
      </w:r>
      <w:r w:rsidR="003E02BD" w:rsidRPr="00F76B70">
        <w:rPr>
          <w:rFonts w:ascii="Arial" w:eastAsia="Calibri" w:hAnsi="Arial" w:cs="Arial"/>
          <w:b/>
          <w:bCs/>
          <w:sz w:val="22"/>
          <w:szCs w:val="22"/>
        </w:rPr>
        <w:t>prachliche Leistung</w:t>
      </w:r>
    </w:p>
    <w:p w14:paraId="16BB9B30" w14:textId="77777777" w:rsidR="00987E79" w:rsidRPr="009602F6" w:rsidRDefault="00987E79" w:rsidP="005E4A99">
      <w:pPr>
        <w:spacing w:after="0"/>
        <w:rPr>
          <w:rFonts w:ascii="Arial" w:eastAsia="Arial" w:hAnsi="Arial" w:cs="Arial"/>
        </w:rPr>
      </w:pPr>
    </w:p>
    <w:p w14:paraId="06B6AB37" w14:textId="363D48BF" w:rsidR="005E4A99" w:rsidRDefault="005E4A99" w:rsidP="005E4A99">
      <w:pPr>
        <w:spacing w:after="0"/>
        <w:rPr>
          <w:rFonts w:ascii="Arial" w:eastAsia="Arial" w:hAnsi="Arial" w:cs="Arial"/>
          <w:sz w:val="20"/>
          <w:szCs w:val="20"/>
        </w:rPr>
      </w:pPr>
      <w:bookmarkStart w:id="2" w:name="_Hlk155435170"/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 w:rsidR="00C47031"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bookmarkEnd w:id="2"/>
    <w:p w14:paraId="28D3079E" w14:textId="77777777" w:rsidR="005E4A99" w:rsidRPr="00987E79" w:rsidRDefault="005E4A99" w:rsidP="005E4A99">
      <w:pPr>
        <w:spacing w:after="0"/>
        <w:rPr>
          <w:rFonts w:ascii="Arial" w:eastAsia="Arial" w:hAnsi="Arial" w:cs="Arial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5E4A99" w:rsidRPr="0024480E" w14:paraId="72890AA3" w14:textId="77777777" w:rsidTr="003B1360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7F970" w14:textId="77777777" w:rsidR="005E4A99" w:rsidRPr="009602F6" w:rsidRDefault="005E4A99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02F6">
              <w:rPr>
                <w:rFonts w:ascii="Arial" w:eastAsia="Arial" w:hAnsi="Arial" w:cs="Arial"/>
                <w:b/>
                <w:sz w:val="22"/>
                <w:szCs w:val="22"/>
              </w:rPr>
              <w:t>Kommunikative Textgestaltung</w:t>
            </w:r>
          </w:p>
        </w:tc>
      </w:tr>
      <w:tr w:rsidR="005E4A99" w:rsidRPr="0024480E" w14:paraId="3A338D7C" w14:textId="77777777" w:rsidTr="003B1360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9FDF6" w14:textId="77777777" w:rsidR="005E4A99" w:rsidRPr="0024480E" w:rsidRDefault="005E4A99" w:rsidP="003B1360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8BD4" w14:textId="77777777" w:rsidR="005E4A99" w:rsidRPr="0024480E" w:rsidRDefault="005E4A99" w:rsidP="003B1360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4480E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1061B" w14:textId="77777777" w:rsidR="005E4A99" w:rsidRPr="00364598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93F53B" w14:textId="77777777" w:rsidR="005E4A99" w:rsidRPr="00364598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5E4A99" w:rsidRPr="0024480E" w14:paraId="4B9514BF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989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61B86" w14:textId="2678763F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richtet seinen Text konsequent und explizit auf die Intention und den</w:t>
            </w:r>
            <w:r w:rsidR="00987E79">
              <w:rPr>
                <w:rFonts w:ascii="Arial" w:hAnsi="Arial" w:cs="Arial"/>
                <w:sz w:val="22"/>
                <w:szCs w:val="22"/>
              </w:rPr>
              <w:t>/die</w:t>
            </w:r>
            <w:r w:rsidRPr="0087032A">
              <w:rPr>
                <w:rFonts w:ascii="Arial" w:hAnsi="Arial" w:cs="Arial"/>
                <w:sz w:val="22"/>
                <w:szCs w:val="22"/>
              </w:rPr>
              <w:t xml:space="preserve"> Adressate</w:t>
            </w:r>
            <w:r w:rsidR="00987E79">
              <w:rPr>
                <w:rFonts w:ascii="Arial" w:hAnsi="Arial" w:cs="Arial"/>
                <w:sz w:val="22"/>
                <w:szCs w:val="22"/>
              </w:rPr>
              <w:t>n</w:t>
            </w:r>
            <w:r w:rsidRPr="0087032A">
              <w:rPr>
                <w:rFonts w:ascii="Arial" w:hAnsi="Arial" w:cs="Arial"/>
                <w:sz w:val="22"/>
                <w:szCs w:val="22"/>
              </w:rPr>
              <w:t xml:space="preserve"> im Sinne der Aufgabenstellung aus.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A936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5F1AC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E4A99" w:rsidRPr="0024480E" w14:paraId="02242589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C53F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0BDE7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berücksichtigt den situativen Kontext.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2233B6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26C36D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24480E" w14:paraId="47094C09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0B2D7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9B32E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beachtet die Textsortenmerkmale des geforderten Zieltextformats.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7BCAB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1CDAF9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24480E" w14:paraId="29C780AB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DD5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65E45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6B6D15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44ADAD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24480E" w14:paraId="48AFD7AD" w14:textId="77777777" w:rsidTr="0098711C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FEA26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69F54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261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32A0" w14:textId="77777777" w:rsidR="005E4A99" w:rsidRPr="0024480E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F1E07E" w14:textId="77777777" w:rsidR="005E4A99" w:rsidRPr="009602F6" w:rsidRDefault="005E4A99" w:rsidP="005E4A99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5E4A99" w:rsidRPr="0087032A" w14:paraId="114711D0" w14:textId="77777777" w:rsidTr="003B1360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DF0AF" w14:textId="77777777" w:rsidR="005E4A99" w:rsidRPr="0087032A" w:rsidRDefault="005E4A99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Style w:val="Tabellenbeschriftung"/>
                <w:sz w:val="22"/>
                <w:szCs w:val="22"/>
              </w:rPr>
              <w:t>Ausdrucksvermögen/Verfügen über sprachliche Mittel</w:t>
            </w:r>
          </w:p>
        </w:tc>
      </w:tr>
      <w:tr w:rsidR="005E4A99" w:rsidRPr="0087032A" w14:paraId="23B89BF7" w14:textId="77777777" w:rsidTr="003B1360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320CA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DE97B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2F683" w14:textId="77777777" w:rsidR="005E4A99" w:rsidRPr="0087032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7EFD5" w14:textId="77777777" w:rsidR="005E4A99" w:rsidRPr="0087032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5E4A99" w:rsidRPr="0087032A" w14:paraId="3F597C36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4278C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E1760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löst sich vom Wortlaut des Ausgangstextes und formuliert eigenständig, ggf. unter Verwendung von Kompensationsstrategien.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39EE7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40CBD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E4A99" w:rsidRPr="0087032A" w14:paraId="28FA76DA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EFD61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B634E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2D84D8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4E46AE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514A7111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E4391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D842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verwendet funktional einen sachlich wie stilistisch angemessenen und differenzierten Funktionswortschatz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0F39DE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2B9D9E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41999066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07BA2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3C340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7032A">
              <w:rPr>
                <w:rFonts w:ascii="Arial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6072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FEA200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B456DF3" w14:textId="77777777" w:rsidR="005E4A99" w:rsidRPr="00B00D96" w:rsidRDefault="005E4A99" w:rsidP="005E4A99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5E4A99" w:rsidRPr="0087032A" w14:paraId="68E286E4" w14:textId="77777777" w:rsidTr="003B1360">
        <w:trPr>
          <w:trHeight w:val="25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7D565" w14:textId="77777777" w:rsidR="005E4A99" w:rsidRPr="0087032A" w:rsidRDefault="005E4A99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Style w:val="Tabellenbeschriftung"/>
                <w:sz w:val="22"/>
                <w:szCs w:val="22"/>
              </w:rPr>
              <w:t>Sprachrichtigkeit</w:t>
            </w:r>
          </w:p>
        </w:tc>
      </w:tr>
      <w:tr w:rsidR="005E4A99" w:rsidRPr="0087032A" w14:paraId="712D87A2" w14:textId="77777777" w:rsidTr="003B1360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DB4C4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C982D" w14:textId="77777777" w:rsidR="005E4A99" w:rsidRPr="0087032A" w:rsidRDefault="005E4A99" w:rsidP="003B1360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6A913" w14:textId="77777777" w:rsidR="005E4A99" w:rsidRPr="0087032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1169E" w14:textId="77777777" w:rsidR="005E4A99" w:rsidRPr="0087032A" w:rsidRDefault="005E4A99" w:rsidP="003B136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 w:rsidRPr="0087032A"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5E4A99" w:rsidRPr="0087032A" w14:paraId="207681C8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42B1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06F6C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FF441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E43FF6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E4A99" w:rsidRPr="0087032A" w14:paraId="057ADA77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9F15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CE922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8849D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84248C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13CD2E80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BC545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BD131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451892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CC75B9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E4A99" w:rsidRPr="0087032A" w14:paraId="4E1A9616" w14:textId="77777777" w:rsidTr="003B136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D9461" w14:textId="77777777" w:rsidR="005E4A99" w:rsidRPr="00263119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229B4" w14:textId="77777777" w:rsidR="005E4A99" w:rsidRPr="00263119" w:rsidRDefault="005E4A99" w:rsidP="003B1360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263119">
              <w:rPr>
                <w:rFonts w:ascii="Arial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976A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1B79C1" w14:textId="77777777" w:rsidR="005E4A99" w:rsidRPr="0087032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FCB3F0" w14:textId="77777777" w:rsidR="005E4A99" w:rsidRPr="00B00D96" w:rsidRDefault="005E4A99" w:rsidP="005E4A99">
      <w:pPr>
        <w:spacing w:after="0"/>
        <w:rPr>
          <w:rFonts w:ascii="Arial" w:eastAsia="Arial" w:hAnsi="Arial" w:cs="Arial"/>
          <w:highlight w:val="yellow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5E4A99" w:rsidRPr="0031120A" w14:paraId="0C848E49" w14:textId="77777777" w:rsidTr="003B1360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35EAD" w14:textId="4B300C6C" w:rsidR="005E4A99" w:rsidRPr="0031120A" w:rsidRDefault="005E4A99" w:rsidP="003B1360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SUMME Sprachmittlung: </w:t>
            </w:r>
            <w:r w:rsidR="008F5F82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4123A" w14:textId="77777777" w:rsidR="005E4A99" w:rsidRPr="0031120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C0CD2" w14:textId="77777777" w:rsidR="005E4A99" w:rsidRPr="0031120A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453509F" w14:textId="77777777" w:rsidR="005E4A99" w:rsidRPr="00B00D96" w:rsidRDefault="005E4A99" w:rsidP="005E4A99">
      <w:pPr>
        <w:spacing w:after="0"/>
        <w:rPr>
          <w:rFonts w:ascii="Arial" w:eastAsia="Arial" w:hAnsi="Arial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5E4A99" w:rsidRPr="00364598" w14:paraId="6DBA5251" w14:textId="77777777" w:rsidTr="003B1360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8D641" w14:textId="4D7206CF" w:rsidR="005E4A99" w:rsidRPr="00364598" w:rsidRDefault="005E4A99" w:rsidP="003B1360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 Klausurteil S</w:t>
            </w:r>
            <w:r>
              <w:rPr>
                <w:rFonts w:ascii="Arial" w:eastAsia="Arial" w:hAnsi="Arial" w:cs="Arial"/>
                <w:b/>
              </w:rPr>
              <w:t>prachmittlung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504411" w14:textId="77777777" w:rsidR="005E4A99" w:rsidRPr="00364598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032D1" w14:textId="77777777" w:rsidR="005E4A99" w:rsidRPr="00364598" w:rsidRDefault="005E4A99" w:rsidP="003B1360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1FF4D7D4" w14:textId="77777777" w:rsidR="005E4A99" w:rsidRPr="004C4456" w:rsidRDefault="005E4A99" w:rsidP="005E4A99">
      <w:pPr>
        <w:spacing w:after="0"/>
        <w:rPr>
          <w:rFonts w:ascii="Times New Roman" w:hAnsi="Times New Roman"/>
        </w:rPr>
      </w:pPr>
    </w:p>
    <w:p w14:paraId="3539ACB3" w14:textId="1DC1C0AB" w:rsidR="004C4456" w:rsidRDefault="004C44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334363" w14:textId="7084153A" w:rsidR="000163CC" w:rsidRDefault="000163CC" w:rsidP="009A45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</w:t>
      </w:r>
      <w:r w:rsidR="003A1A7A">
        <w:rPr>
          <w:rFonts w:ascii="Arial" w:hAnsi="Arial" w:cs="Arial"/>
          <w:b/>
        </w:rPr>
        <w:t>:</w:t>
      </w:r>
      <w:r w:rsidR="00047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Schreiben </w:t>
      </w:r>
      <w:r w:rsidR="00574C3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416B0"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08ACF81F" w14:textId="77777777" w:rsidR="009A45A7" w:rsidRPr="00110539" w:rsidRDefault="009A45A7" w:rsidP="009A45A7">
      <w:pPr>
        <w:spacing w:after="0"/>
        <w:rPr>
          <w:rFonts w:ascii="Arial" w:hAnsi="Arial" w:cs="Arial"/>
          <w:b/>
        </w:rPr>
      </w:pPr>
    </w:p>
    <w:p w14:paraId="6EB777DA" w14:textId="38C763CD" w:rsidR="000163CC" w:rsidRPr="00E652FB" w:rsidRDefault="00E652FB" w:rsidP="00E652FB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163CC"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F7DE80D" w14:textId="77777777" w:rsidR="009A45A7" w:rsidRPr="00110539" w:rsidRDefault="009A45A7" w:rsidP="009A45A7">
      <w:pPr>
        <w:spacing w:after="0"/>
        <w:rPr>
          <w:rFonts w:ascii="Arial" w:eastAsia="Calibri" w:hAnsi="Arial" w:cs="Arial"/>
          <w:b/>
          <w:bCs/>
        </w:rPr>
      </w:pPr>
      <w:bookmarkStart w:id="3" w:name="OLE_LINK50"/>
      <w:bookmarkStart w:id="4" w:name="OLE_LINK51"/>
      <w:bookmarkStart w:id="5" w:name="OLE_LINK52"/>
    </w:p>
    <w:p w14:paraId="6C3BE5F4" w14:textId="29EED226" w:rsidR="00364598" w:rsidRPr="00364598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(Comprehension)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F76B70" w:rsidRPr="00364598" w14:paraId="517E2E83" w14:textId="77777777" w:rsidTr="00FD76AF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BA6D" w14:textId="77777777" w:rsidR="00F76B70" w:rsidRPr="00364598" w:rsidRDefault="00F76B70" w:rsidP="00F76B7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6" w:name="_Hlk397631403"/>
            <w:bookmarkEnd w:id="3"/>
            <w:bookmarkEnd w:id="4"/>
            <w:bookmarkEnd w:id="5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9B9F1" w14:textId="77777777" w:rsidR="00F76B70" w:rsidRPr="00364598" w:rsidRDefault="00F76B70" w:rsidP="00F76B70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444C" w14:textId="77777777" w:rsidR="00F76B70" w:rsidRPr="00364598" w:rsidRDefault="00F76B70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 w:rsidR="00FD76AF"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C0BE" w14:textId="77777777" w:rsidR="00F76B70" w:rsidRPr="00364598" w:rsidRDefault="00F76B70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 w:rsidR="00FD76AF"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6"/>
      <w:tr w:rsidR="00364598" w:rsidRPr="004F5A77" w14:paraId="0C16FBDD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2A3C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270C" w14:textId="77777777" w:rsidR="00364598" w:rsidRPr="004F5A77" w:rsidRDefault="00364598" w:rsidP="00F76B7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6DCE4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F06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207F" w:rsidRPr="004F5A77" w14:paraId="413C4B1D" w14:textId="77777777" w:rsidTr="00FA2E05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094D" w14:textId="77777777" w:rsidR="00FD207F" w:rsidRPr="00364598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6BBC6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E4483" w14:textId="77777777" w:rsidR="00FD207F" w:rsidRPr="004F5A77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E87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4F5A77" w14:paraId="3F060FE7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689C" w14:textId="77777777" w:rsidR="00364598" w:rsidRPr="00364598" w:rsidRDefault="00FD207F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BF0AE" w14:textId="77777777" w:rsidR="00364598" w:rsidRPr="004F5A77" w:rsidRDefault="00364598" w:rsidP="00F8560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D0C0B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AC1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37D" w:rsidRPr="00364598" w14:paraId="0B93AEF2" w14:textId="77777777" w:rsidTr="007601F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3D7F" w14:textId="77777777" w:rsidR="00A9437D" w:rsidRPr="00364598" w:rsidRDefault="00A9437D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7" w:name="OLE_LINK61"/>
            <w:bookmarkStart w:id="8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DEC1B" w14:textId="77777777" w:rsidR="00A9437D" w:rsidRPr="00A9437D" w:rsidRDefault="00A9437D" w:rsidP="00FD0706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 w:rsidR="00FD0706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9FC7" w14:textId="6C2D6A8C" w:rsidR="00A9437D" w:rsidRPr="00A9437D" w:rsidRDefault="00E2080F" w:rsidP="00A9437D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10 </w:t>
            </w:r>
            <w:r w:rsidRPr="00E2080F"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13</w:t>
            </w:r>
            <w:r w:rsidR="0002551B">
              <w:rPr>
                <w:rStyle w:val="Funotenzeichen"/>
                <w:rFonts w:ascii="Arial" w:eastAsia="Calibri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236" w14:textId="77777777" w:rsidR="00A9437D" w:rsidRPr="00A9437D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BAB3EC6" w14:textId="77777777" w:rsidR="004B7187" w:rsidRPr="00C9305F" w:rsidRDefault="004B7187" w:rsidP="009A45A7">
      <w:pPr>
        <w:spacing w:after="0"/>
        <w:rPr>
          <w:rFonts w:ascii="Arial" w:eastAsia="Calibri" w:hAnsi="Arial" w:cs="Arial"/>
          <w:b/>
          <w:bCs/>
        </w:rPr>
      </w:pPr>
    </w:p>
    <w:p w14:paraId="339408FF" w14:textId="77777777" w:rsidR="00364598" w:rsidRPr="00364598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(Analysis)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FD76AF" w:rsidRPr="00364598" w14:paraId="642DDAFE" w14:textId="77777777" w:rsidTr="00FD76A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9FB06" w14:textId="77777777" w:rsidR="00FD76AF" w:rsidRPr="00364598" w:rsidRDefault="00FD76AF" w:rsidP="00FD76A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9" w:name="_Hlk397631741"/>
            <w:bookmarkEnd w:id="7"/>
            <w:bookmarkEnd w:id="8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FED98" w14:textId="77777777" w:rsidR="00FD76AF" w:rsidRPr="00364598" w:rsidRDefault="00FD76AF" w:rsidP="00FD76AF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C6F1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0CE1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9"/>
      <w:tr w:rsidR="00364598" w:rsidRPr="004F5A77" w14:paraId="41E0C639" w14:textId="77777777" w:rsidTr="004F5A77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3882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FC531" w14:textId="77777777" w:rsidR="006E369C" w:rsidRPr="004F5A77" w:rsidRDefault="006E369C" w:rsidP="004F5A7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CD35" w14:textId="77777777" w:rsidR="00364598" w:rsidRPr="004F5A77" w:rsidRDefault="00364598" w:rsidP="008D15D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2D04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51C3F" w:rsidRPr="004F5A77" w14:paraId="6E1EFF04" w14:textId="77777777" w:rsidTr="00FA2E0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5564" w14:textId="77777777" w:rsidR="00151C3F" w:rsidRPr="00364598" w:rsidRDefault="00151C3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D19F" w14:textId="77777777" w:rsidR="00151C3F" w:rsidRPr="004F5A77" w:rsidRDefault="00151C3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70A5" w14:textId="77777777" w:rsidR="00151C3F" w:rsidRPr="004F5A77" w:rsidRDefault="00151C3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009" w14:textId="77777777" w:rsidR="00151C3F" w:rsidRPr="004F5A77" w:rsidRDefault="00151C3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3681" w:rsidRPr="004F5A77" w14:paraId="4FF844AC" w14:textId="77777777" w:rsidTr="007F0D0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A1F22" w14:textId="77777777" w:rsidR="000D3681" w:rsidRPr="00364598" w:rsidRDefault="000D3681" w:rsidP="007F0D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3DBC" w14:textId="77777777" w:rsidR="000D3681" w:rsidRPr="004F5A77" w:rsidRDefault="000D3681" w:rsidP="007F0D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21BBA" w14:textId="77777777" w:rsidR="000D3681" w:rsidRPr="004F5A77" w:rsidRDefault="000D3681" w:rsidP="007F0D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4E2" w14:textId="77777777" w:rsidR="000D3681" w:rsidRPr="004F5A77" w:rsidRDefault="000D3681" w:rsidP="007F0D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4F5A77" w14:paraId="2180018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5AC5" w14:textId="77777777" w:rsidR="00364598" w:rsidRPr="00364598" w:rsidRDefault="000D3681" w:rsidP="000D3681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FAB5" w14:textId="77777777" w:rsidR="00364598" w:rsidRPr="004F5A77" w:rsidRDefault="00364598" w:rsidP="004F5A7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9BA5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C1A7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364598" w14:paraId="08876C6A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A301" w14:textId="77777777" w:rsidR="00364598" w:rsidRPr="00364598" w:rsidRDefault="000D3681" w:rsidP="008D15D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841D7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2C533" w14:textId="2C3D66EE" w:rsidR="00364598" w:rsidRPr="00364598" w:rsidRDefault="00E2080F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52C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37D" w:rsidRPr="00364598" w14:paraId="19096208" w14:textId="77777777" w:rsidTr="00F9243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6C2B3" w14:textId="77777777" w:rsidR="00A9437D" w:rsidRPr="00364598" w:rsidRDefault="00A9437D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81C99" w14:textId="77777777" w:rsidR="00A9437D" w:rsidRPr="00A9437D" w:rsidRDefault="00A9437D" w:rsidP="00FD0706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 w:rsidR="00FD0706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E160A" w14:textId="79AC5D72" w:rsidR="00A9437D" w:rsidRPr="00A9437D" w:rsidRDefault="00E2080F" w:rsidP="00D33CEC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17 </w:t>
            </w:r>
            <w:r w:rsidRPr="00E2080F"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4C3B" w14:textId="77777777" w:rsidR="00A9437D" w:rsidRPr="00A9437D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8028448" w14:textId="77777777" w:rsidR="00E722AD" w:rsidRPr="00C9305F" w:rsidRDefault="00E722AD" w:rsidP="00E722AD">
      <w:pPr>
        <w:spacing w:after="0"/>
        <w:rPr>
          <w:rFonts w:ascii="Arial" w:eastAsia="Calibri" w:hAnsi="Arial" w:cs="Arial"/>
          <w:b/>
          <w:bCs/>
        </w:rPr>
      </w:pPr>
      <w:bookmarkStart w:id="10" w:name="OLE_LINK76"/>
      <w:bookmarkStart w:id="11" w:name="OLE_LINK77"/>
    </w:p>
    <w:p w14:paraId="33997A8D" w14:textId="27453235" w:rsidR="00364598" w:rsidRPr="00AB0B8A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Teilaufgabe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</w:t>
      </w:r>
      <w:r w:rsidR="00AB0B8A" w:rsidRPr="00AA49DB">
        <w:rPr>
          <w:rFonts w:ascii="Arial" w:eastAsia="Calibri" w:hAnsi="Arial" w:cs="Arial"/>
          <w:b/>
          <w:sz w:val="22"/>
          <w:szCs w:val="22"/>
          <w:lang w:val="en-GB"/>
        </w:rPr>
        <w:t>Evaluation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FD76AF" w:rsidRPr="00364598" w14:paraId="578239D9" w14:textId="77777777" w:rsidTr="00FD76AF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3623" w14:textId="77777777" w:rsidR="00FD76AF" w:rsidRPr="00AB0B8A" w:rsidRDefault="00FD76AF" w:rsidP="00FD76AF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2" w:name="_Hlk397632303"/>
            <w:bookmarkEnd w:id="10"/>
            <w:bookmarkEnd w:id="11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C980F" w14:textId="77777777" w:rsidR="00FD76AF" w:rsidRPr="00364598" w:rsidRDefault="00FD76AF" w:rsidP="00FD76AF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24BE6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5EDE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12"/>
      <w:tr w:rsidR="00364598" w:rsidRPr="00364598" w14:paraId="1F60524C" w14:textId="77777777" w:rsidTr="004F5A77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2A73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57D8" w14:textId="77777777" w:rsidR="00364598" w:rsidRPr="004F5A77" w:rsidRDefault="00364598" w:rsidP="00514E72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DB9B0" w14:textId="77777777" w:rsidR="00364598" w:rsidRPr="004F5A77" w:rsidRDefault="00364598" w:rsidP="00A6115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B9A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6115F" w:rsidRPr="00364598" w14:paraId="2F66E030" w14:textId="77777777" w:rsidTr="004F5A77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1EECC" w14:textId="77777777" w:rsidR="00A6115F" w:rsidRPr="00364598" w:rsidRDefault="00A6115F" w:rsidP="008563F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E2FF" w14:textId="77777777" w:rsidR="00A6115F" w:rsidRPr="004F5A77" w:rsidRDefault="00A6115F" w:rsidP="004F5A77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3723" w14:textId="77777777" w:rsidR="00A6115F" w:rsidRPr="004F5A77" w:rsidRDefault="00A6115F" w:rsidP="008563F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623" w14:textId="77777777" w:rsidR="00A6115F" w:rsidRPr="004F5A77" w:rsidRDefault="00A6115F" w:rsidP="008563FF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207F" w:rsidRPr="00364598" w14:paraId="097F776C" w14:textId="77777777" w:rsidTr="00FA2E05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35241" w14:textId="77777777" w:rsidR="00FD207F" w:rsidRPr="00364598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3FA9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20B24" w14:textId="77777777" w:rsidR="00FD207F" w:rsidRPr="004F5A77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843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9437D" w:rsidRPr="00364598" w14:paraId="6394EEED" w14:textId="77777777" w:rsidTr="000B5A6B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51F0E" w14:textId="77777777" w:rsidR="00A9437D" w:rsidRPr="00364598" w:rsidRDefault="00FD207F" w:rsidP="00FD207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55E77" w14:textId="77777777" w:rsidR="00A9437D" w:rsidRPr="00364598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5B0CE" w14:textId="0662D8D6" w:rsidR="00A9437D" w:rsidRPr="00364598" w:rsidRDefault="00E2080F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3CD" w14:textId="77777777" w:rsidR="00A9437D" w:rsidRPr="00364598" w:rsidRDefault="00A9437D" w:rsidP="00D33CEC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364598" w:rsidRPr="00364598" w14:paraId="75791E77" w14:textId="77777777" w:rsidTr="00F9243F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D2E3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31AB" w14:textId="77777777" w:rsidR="00364598" w:rsidRPr="00A9437D" w:rsidRDefault="00A9437D" w:rsidP="008E0E79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59D8" w14:textId="166E8B6B" w:rsidR="00364598" w:rsidRPr="00A9437D" w:rsidRDefault="00E2080F" w:rsidP="00A9437D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17 </w:t>
            </w:r>
            <w:r w:rsidRPr="00E2080F">
              <w:rPr>
                <w:rFonts w:ascii="Arial" w:eastAsia="Calibri" w:hAnsi="Arial" w:cs="Arial"/>
                <w:sz w:val="22"/>
                <w:szCs w:val="22"/>
              </w:rPr>
              <w:t>oder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18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C74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4292C181" w14:textId="77777777" w:rsidR="00364598" w:rsidRPr="00B53C04" w:rsidRDefault="00364598" w:rsidP="00B115CE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364598" w:rsidRPr="00364598" w14:paraId="29CD2236" w14:textId="77777777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13163886" w14:textId="6C422F27" w:rsidR="00364598" w:rsidRPr="00364598" w:rsidRDefault="00364598" w:rsidP="004F5A77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32B2B" w14:textId="0AEAB654" w:rsidR="00364598" w:rsidRPr="00B16996" w:rsidRDefault="00FD207F" w:rsidP="00867113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="00E2080F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BFD32" w14:textId="77777777" w:rsidR="00364598" w:rsidRPr="00364598" w:rsidRDefault="00364598" w:rsidP="008E0E79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DA62A31" w14:textId="1E20F6A5" w:rsidR="00B42295" w:rsidRDefault="00B42295" w:rsidP="009A45A7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71A2D096" w14:textId="77777777" w:rsidR="00B42295" w:rsidRDefault="00B42295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AEBBC68" w14:textId="0A501B09" w:rsidR="00364598" w:rsidRPr="00364598" w:rsidRDefault="00195535" w:rsidP="008A42A3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364598"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C22DE9"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2088D19" w14:textId="77777777" w:rsidR="00AD21C0" w:rsidRPr="00AD21C0" w:rsidRDefault="00AD21C0" w:rsidP="00AD21C0">
      <w:pPr>
        <w:spacing w:after="0"/>
        <w:rPr>
          <w:rFonts w:ascii="Arial" w:eastAsia="Arial" w:hAnsi="Arial" w:cs="Arial"/>
          <w:sz w:val="22"/>
          <w:szCs w:val="22"/>
        </w:rPr>
      </w:pPr>
    </w:p>
    <w:p w14:paraId="7C75BD93" w14:textId="53C7C620" w:rsidR="00AD21C0" w:rsidRDefault="00AD21C0" w:rsidP="00AD21C0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2B4BF1AA" w14:textId="77777777" w:rsidR="004B7187" w:rsidRPr="00AD21C0" w:rsidRDefault="004B7187" w:rsidP="004B7187">
      <w:pPr>
        <w:spacing w:after="0"/>
        <w:rPr>
          <w:rFonts w:ascii="Arial" w:eastAsia="Arial" w:hAnsi="Arial"/>
          <w:bCs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E2080F" w14:paraId="6DBD8F86" w14:textId="77777777" w:rsidTr="00CB7E68">
        <w:trPr>
          <w:trHeight w:val="268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66EF" w14:textId="12E9E9AD" w:rsidR="00CB7E68" w:rsidRPr="00E2080F" w:rsidRDefault="00CB7E68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</w:p>
        </w:tc>
      </w:tr>
      <w:tr w:rsidR="00FD76AF" w:rsidRPr="00E2080F" w14:paraId="20B47220" w14:textId="77777777" w:rsidTr="00FD76AF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64FE2" w14:textId="77777777" w:rsidR="00FD76AF" w:rsidRPr="00E2080F" w:rsidRDefault="00FD76AF" w:rsidP="00FD76A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3531D" w14:textId="77777777" w:rsidR="00FD76AF" w:rsidRPr="00E2080F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85A5B" w14:textId="77777777" w:rsidR="00FD76AF" w:rsidRPr="00E2080F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max. Punkt-zahl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EFEDF" w14:textId="77777777" w:rsidR="00FD76AF" w:rsidRPr="00E2080F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er-reichte</w:t>
            </w: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br/>
              <w:t>Punkte</w:t>
            </w:r>
          </w:p>
        </w:tc>
      </w:tr>
      <w:tr w:rsidR="00E2080F" w:rsidRPr="00E2080F" w14:paraId="20D270B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B098B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3" w:name="_Toc394582272"/>
            <w:bookmarkStart w:id="14" w:name="_Toc394671264"/>
            <w:bookmarkStart w:id="15" w:name="_Toc394672107"/>
            <w:bookmarkStart w:id="16" w:name="_Toc394907173"/>
            <w:bookmarkStart w:id="17" w:name="_Toc394907316"/>
            <w:bookmarkStart w:id="18" w:name="_Toc395012673"/>
            <w:bookmarkStart w:id="19" w:name="_Toc395622454"/>
            <w:bookmarkStart w:id="20" w:name="_Toc395777193"/>
            <w:r w:rsidRPr="00E2080F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0420" w14:textId="15DA558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EF1" w14:textId="09E9F5B3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C0E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385EAC80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A7CD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1" w:name="_Toc394582276"/>
            <w:bookmarkStart w:id="22" w:name="_Toc394671268"/>
            <w:bookmarkStart w:id="23" w:name="_Toc394672111"/>
            <w:bookmarkStart w:id="24" w:name="_Toc394907177"/>
            <w:bookmarkStart w:id="25" w:name="_Toc394907320"/>
            <w:bookmarkStart w:id="26" w:name="_Toc395012677"/>
            <w:bookmarkStart w:id="27" w:name="_Toc395622458"/>
            <w:bookmarkStart w:id="28" w:name="_Toc395777197"/>
            <w:r w:rsidRPr="00E2080F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EB1A" w14:textId="25ACDD9F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FC7F" w14:textId="7CD6E85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428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07698C1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C8F9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FBE1" w14:textId="19DB22D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BBC9" w14:textId="1C582A72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C7B6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7ADEB43A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F918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9" w:name="_Toc394582284"/>
            <w:bookmarkStart w:id="30" w:name="_Toc394671276"/>
            <w:bookmarkStart w:id="31" w:name="_Toc394672119"/>
            <w:bookmarkStart w:id="32" w:name="_Toc394907185"/>
            <w:bookmarkStart w:id="33" w:name="_Toc394907328"/>
            <w:bookmarkStart w:id="34" w:name="_Toc395012685"/>
            <w:bookmarkStart w:id="35" w:name="_Toc395622466"/>
            <w:bookmarkStart w:id="36" w:name="_Toc395777205"/>
            <w:r w:rsidRPr="00E2080F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E3BE8" w14:textId="0FBD7510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3416" w14:textId="344650BA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ECC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13F72253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88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7" w:name="_Toc394582288"/>
            <w:bookmarkStart w:id="38" w:name="_Toc394671280"/>
            <w:bookmarkStart w:id="39" w:name="_Toc394672123"/>
            <w:bookmarkStart w:id="40" w:name="_Toc394907189"/>
            <w:bookmarkStart w:id="41" w:name="_Toc394907332"/>
            <w:bookmarkStart w:id="42" w:name="_Toc395012689"/>
            <w:bookmarkStart w:id="43" w:name="_Toc395622470"/>
            <w:bookmarkStart w:id="44" w:name="_Toc395777209"/>
            <w:r w:rsidRPr="00E2080F">
              <w:rPr>
                <w:rFonts w:ascii="Arial" w:eastAsia="Arial" w:hAnsi="Arial" w:cs="Arial"/>
                <w:sz w:val="22"/>
                <w:szCs w:val="22"/>
              </w:rPr>
              <w:t>5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54629" w14:textId="27A59E3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belegt seine Aussagen durch eine funktionale Verwendung von Verweisen und Zitaten.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D4B" w14:textId="41B9A0CF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7D6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5C223761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3251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155B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1A88" w14:textId="095AF3F4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80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C7A4BB" w14:textId="33B85EB4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CB7E68" w:rsidRPr="00364598" w14:paraId="6F100036" w14:textId="77777777" w:rsidTr="00CB7E68">
        <w:trPr>
          <w:trHeight w:val="282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A6BA3" w14:textId="4315ED51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Ausdrucksvermögen / Verfügbarkeit sprachlicher Mittel</w:t>
            </w:r>
          </w:p>
        </w:tc>
      </w:tr>
      <w:tr w:rsidR="00FD76AF" w:rsidRPr="00364598" w14:paraId="631609D5" w14:textId="77777777" w:rsidTr="00FD76AF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7161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48BD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464D6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D3EFA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E2080F" w:rsidRPr="00364598" w14:paraId="282EDB2C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2AE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45" w:name="_Toc394582295"/>
            <w:bookmarkStart w:id="46" w:name="_Toc394671287"/>
            <w:bookmarkStart w:id="47" w:name="_Toc394672130"/>
            <w:bookmarkStart w:id="48" w:name="_Toc394907196"/>
            <w:bookmarkStart w:id="49" w:name="_Toc394907339"/>
            <w:bookmarkStart w:id="50" w:name="_Toc395012696"/>
            <w:bookmarkStart w:id="51" w:name="_Toc395622477"/>
            <w:bookmarkStart w:id="52" w:name="_Toc395777216"/>
            <w:r w:rsidRPr="00FD207F">
              <w:rPr>
                <w:rFonts w:ascii="Arial" w:eastAsia="Arial" w:hAnsi="Arial" w:cs="Arial"/>
                <w:sz w:val="22"/>
                <w:szCs w:val="22"/>
              </w:rPr>
              <w:t>6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E1FA1" w14:textId="3FFE2F95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löst sich vom Wortlaut des Ausgangstextes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0432C" w14:textId="2906EF1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C72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577D9174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AE7F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3" w:name="_Toc394582299"/>
            <w:bookmarkStart w:id="54" w:name="_Toc394671291"/>
            <w:bookmarkStart w:id="55" w:name="_Toc394672134"/>
            <w:bookmarkStart w:id="56" w:name="_Toc394907200"/>
            <w:bookmarkStart w:id="57" w:name="_Toc394907343"/>
            <w:bookmarkStart w:id="58" w:name="_Toc395012700"/>
            <w:bookmarkStart w:id="59" w:name="_Toc395622481"/>
            <w:bookmarkStart w:id="60" w:name="_Toc395777220"/>
            <w:r w:rsidRPr="00FD207F">
              <w:rPr>
                <w:rFonts w:ascii="Arial" w:eastAsia="Arial" w:hAnsi="Arial" w:cs="Arial"/>
                <w:sz w:val="22"/>
                <w:szCs w:val="22"/>
              </w:rPr>
              <w:t>7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C11B42" w14:textId="03D2F452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A5D7" w14:textId="7167D76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14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B8ED5D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1E769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1" w:name="_Toc394582303"/>
            <w:bookmarkStart w:id="62" w:name="_Toc394671295"/>
            <w:bookmarkStart w:id="63" w:name="_Toc394672138"/>
            <w:bookmarkStart w:id="64" w:name="_Toc394907204"/>
            <w:bookmarkStart w:id="65" w:name="_Toc394907347"/>
            <w:bookmarkStart w:id="66" w:name="_Toc395012704"/>
            <w:bookmarkStart w:id="67" w:name="_Toc395622485"/>
            <w:bookmarkStart w:id="68" w:name="_Toc395777224"/>
            <w:r w:rsidRPr="00FD207F">
              <w:rPr>
                <w:rFonts w:ascii="Arial" w:eastAsia="Arial" w:hAnsi="Arial" w:cs="Arial"/>
                <w:sz w:val="22"/>
                <w:szCs w:val="22"/>
              </w:rPr>
              <w:t>8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75993" w14:textId="6C863C49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funktional a</w:t>
            </w:r>
            <w:r w:rsidRPr="00E2080F">
              <w:rPr>
                <w:rFonts w:ascii="Arial" w:hAnsi="Arial" w:cs="Arial"/>
                <w:sz w:val="22"/>
                <w:szCs w:val="22"/>
              </w:rPr>
              <w:t>ngemessenen Wortschatz zur Textproduktion und Textbesprechung.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193E" w14:textId="1387FE6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C3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19E507F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7C7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9" w:name="_Toc394582307"/>
            <w:bookmarkStart w:id="70" w:name="_Toc394671299"/>
            <w:bookmarkStart w:id="71" w:name="_Toc394672142"/>
            <w:bookmarkStart w:id="72" w:name="_Toc394907208"/>
            <w:bookmarkStart w:id="73" w:name="_Toc394907351"/>
            <w:bookmarkStart w:id="74" w:name="_Toc395012708"/>
            <w:bookmarkStart w:id="75" w:name="_Toc395622489"/>
            <w:bookmarkStart w:id="76" w:name="_Toc395777228"/>
            <w:r w:rsidRPr="00FD207F">
              <w:rPr>
                <w:rFonts w:ascii="Arial" w:eastAsia="Arial" w:hAnsi="Arial" w:cs="Arial"/>
                <w:sz w:val="22"/>
                <w:szCs w:val="22"/>
              </w:rPr>
              <w:t>9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7B541" w14:textId="627D4B4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365" w14:textId="65B0A18C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D8EF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361A4339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47A2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F1D4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37EC" w14:textId="44325AB1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D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3F0547" w14:textId="3F4788D0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364598" w14:paraId="2BF1E925" w14:textId="77777777" w:rsidTr="00CB7E68">
        <w:trPr>
          <w:trHeight w:val="26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C6455" w14:textId="5B5E2570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Sprachrichtigkeit</w:t>
            </w:r>
          </w:p>
        </w:tc>
      </w:tr>
      <w:tr w:rsidR="00FD76AF" w:rsidRPr="00364598" w14:paraId="4131B7AB" w14:textId="77777777" w:rsidTr="00FD76AF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BA30BD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9920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ABB51FE" w14:textId="77777777" w:rsidR="00FD76AF" w:rsidRPr="0031120A" w:rsidRDefault="00FD76AF" w:rsidP="00FD76A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5504B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630FA" w14:textId="77777777" w:rsidR="00FD76AF" w:rsidRPr="00364598" w:rsidRDefault="00FD76AF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E2080F" w:rsidRPr="00364598" w14:paraId="2DD610B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F496" w14:textId="2A74B2DE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6F3B0" w14:textId="065DCDA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F6E92" w14:textId="46DA47A9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365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732029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1638" w14:textId="79AE12A0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A0137F" w14:textId="657A0FE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8CEF8" w14:textId="2CBCF9A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E626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9B05F94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94872" w14:textId="0FD256B3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7D1A1A" w14:textId="2468658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F255F" w14:textId="5D5AFE55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83C1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7A511417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86330" w14:textId="77777777" w:rsid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20FFD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C37CC" w14:textId="06DBE15E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739D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F69C9" w14:textId="281417D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01BB3892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A269F" w14:textId="4116FEE9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="00A9020D"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="004913CF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8A376" w14:textId="413FA67C" w:rsidR="00364598" w:rsidRPr="00364598" w:rsidRDefault="00E2080F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3CFE3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675EB52" w14:textId="7777777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51E2E78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157B2" w14:textId="02B79B5E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 xml:space="preserve">Gesamtpunktzahl </w:t>
            </w:r>
            <w:r w:rsidR="00FA7E90" w:rsidRPr="00364598">
              <w:rPr>
                <w:rFonts w:ascii="Arial" w:eastAsia="Arial" w:hAnsi="Arial" w:cs="Arial"/>
                <w:b/>
              </w:rPr>
              <w:t>Klausurteil</w:t>
            </w:r>
            <w:r w:rsidR="002C0D8E">
              <w:rPr>
                <w:rFonts w:ascii="Arial" w:eastAsia="Arial" w:hAnsi="Arial" w:cs="Arial"/>
                <w:b/>
              </w:rPr>
              <w:t xml:space="preserve"> – </w:t>
            </w:r>
            <w:r w:rsidR="00FA7E90" w:rsidRPr="00364598">
              <w:rPr>
                <w:rFonts w:ascii="Arial" w:eastAsia="Arial" w:hAnsi="Arial" w:cs="Arial"/>
                <w:b/>
              </w:rPr>
              <w:t>Schreiben</w:t>
            </w:r>
            <w:r w:rsidR="00FA7E90" w:rsidRPr="00FA7E90">
              <w:rPr>
                <w:rFonts w:ascii="Arial" w:eastAsia="Arial" w:hAnsi="Arial" w:cs="Arial"/>
                <w:b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E2D43" w14:textId="79D6E205" w:rsidR="00364598" w:rsidRPr="00364598" w:rsidRDefault="00FD207F" w:rsidP="00867113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E2080F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B135F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14DAEA6" w14:textId="77777777" w:rsidR="00DA3806" w:rsidRPr="00AD21C0" w:rsidRDefault="00DA3806" w:rsidP="00E2080F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DA3806" w:rsidRPr="00364598" w14:paraId="063BA214" w14:textId="77777777" w:rsidTr="00E9652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C31D1BA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47819E" w14:textId="549A2C5B" w:rsidR="00DA3806" w:rsidRPr="00364598" w:rsidRDefault="00073194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  <w:r w:rsidR="00585060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8447B51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DA3806" w:rsidRPr="00364598" w14:paraId="7F6E1D59" w14:textId="77777777" w:rsidTr="00E96525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8C58FF7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0C123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E68E408" w14:textId="77777777" w:rsidR="00DA3806" w:rsidRPr="0092378D" w:rsidRDefault="00DA3806" w:rsidP="00DA380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221FFAE" w14:textId="77777777" w:rsidR="00DA3806" w:rsidRPr="00A74D3D" w:rsidRDefault="00DA3806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DA3806" w:rsidRPr="00F45795" w14:paraId="6481B6E3" w14:textId="77777777" w:rsidTr="00E96525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0D755" w14:textId="07523431" w:rsidR="00DA3806" w:rsidRPr="00F45795" w:rsidRDefault="00DA3806" w:rsidP="00E96525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HINWEISE / </w:t>
            </w:r>
            <w:r w:rsidR="00B9414B"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DA3806" w:rsidRPr="00E14B18" w14:paraId="7D43D467" w14:textId="77777777" w:rsidTr="00E96525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21E" w14:textId="77777777" w:rsidR="00DA3806" w:rsidRDefault="00DA3806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0AE9F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BFCA44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850AB0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2D392C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6DF4C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4E04B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ACF12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D2166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8032B2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89443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BC5CC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70CAB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52F60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CCBB8C" w14:textId="77777777" w:rsidR="001B17F1" w:rsidRPr="00E14B18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387EDC" w14:textId="77777777" w:rsidR="00DA3806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67991C" w14:textId="77777777" w:rsidR="00DA3806" w:rsidRPr="00A74D3D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4E5B91" w14:textId="77777777" w:rsidR="00A66874" w:rsidRPr="00B4007E" w:rsidRDefault="00A66874" w:rsidP="00A66874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061B79B5" w14:textId="77777777" w:rsidR="00A66874" w:rsidRPr="00B4007E" w:rsidRDefault="00A66874" w:rsidP="00A6687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637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1701"/>
      </w:tblGrid>
      <w:tr w:rsidR="00A66874" w:rsidRPr="00246CFB" w14:paraId="5B997990" w14:textId="77777777" w:rsidTr="004D4154">
        <w:tc>
          <w:tcPr>
            <w:tcW w:w="2126" w:type="dxa"/>
            <w:shd w:val="clear" w:color="auto" w:fill="D9D9D9"/>
            <w:vAlign w:val="center"/>
          </w:tcPr>
          <w:p w14:paraId="6718D8C9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F419486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1EBBC09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npunkte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>(Q)</w:t>
            </w:r>
          </w:p>
        </w:tc>
      </w:tr>
      <w:tr w:rsidR="00A66874" w:rsidRPr="00246CFB" w14:paraId="51CB1740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9D9706A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152 - 160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BA69F4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7F6825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</w:tr>
      <w:tr w:rsidR="00A66874" w:rsidRPr="00246CFB" w14:paraId="16B7C7DE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747DAD9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144 - 151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A3A68D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394279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A66874" w:rsidRPr="00246CFB" w14:paraId="10C5590E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37B540F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136 - 143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54971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345C4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</w:tr>
      <w:tr w:rsidR="00A66874" w:rsidRPr="00246CFB" w14:paraId="409A37A7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DF61D36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128 - 135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5CBAA7C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58394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</w:tr>
      <w:tr w:rsidR="00A66874" w:rsidRPr="00246CFB" w14:paraId="79EF30AD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7755D9DB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120 - 127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939EBF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3DC65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</w:tr>
      <w:tr w:rsidR="00A66874" w:rsidRPr="00246CFB" w14:paraId="30A5DAA7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82B4FB6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112 - 119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9DE47D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53746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</w:tr>
      <w:tr w:rsidR="00A66874" w:rsidRPr="00246CFB" w14:paraId="2CE45651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5C211D5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104 - 111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132F810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6355ED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</w:tr>
      <w:tr w:rsidR="00A66874" w:rsidRPr="00246CFB" w14:paraId="09510BF8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ED02696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96 - 103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65151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E61F7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</w:tr>
      <w:tr w:rsidR="00A66874" w:rsidRPr="00246CFB" w14:paraId="2C689735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544DB60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88 - 95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A0A0C8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44E741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A66874" w:rsidRPr="00246CFB" w14:paraId="02AC849E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37DA9FD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80 - 87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6EF31A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1513008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A66874" w:rsidRPr="00246CFB" w14:paraId="5021CDAC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F684F7B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72 - 79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BDF05C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BADFA0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A66874" w:rsidRPr="00246CFB" w14:paraId="75E9DD97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BDC2370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64 - 71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48655E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658D4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A66874" w:rsidRPr="00246CFB" w14:paraId="2A25C8EE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27E6F35A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53 - 63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2128328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3E8FF6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A66874" w:rsidRPr="00246CFB" w14:paraId="2A94D476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69A0FFB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43 - 52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63C88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10D3AA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A66874" w:rsidRPr="00246CFB" w14:paraId="1E9C3DDE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AA77315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32 - 42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F6B9A7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3D3162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A66874" w:rsidRPr="00246CFB" w14:paraId="254D46CB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6AFE2924" w14:textId="77777777" w:rsidR="00A66874" w:rsidRPr="00F819C7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819C7">
              <w:rPr>
                <w:rFonts w:ascii="Arial" w:hAnsi="Arial" w:cs="Arial"/>
                <w:color w:val="000000"/>
                <w:sz w:val="20"/>
                <w:szCs w:val="20"/>
              </w:rPr>
              <w:t>0 - 31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37D2C76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1F715F" w14:textId="77777777" w:rsidR="00A66874" w:rsidRPr="00810B84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CF427D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93A8" w14:textId="77777777" w:rsidR="00CF427D" w:rsidRDefault="00CF427D">
      <w:r>
        <w:separator/>
      </w:r>
    </w:p>
  </w:endnote>
  <w:endnote w:type="continuationSeparator" w:id="0">
    <w:p w14:paraId="016A0D9D" w14:textId="77777777" w:rsidR="00CF427D" w:rsidRDefault="00CF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B7E4" w14:textId="77777777" w:rsidR="00CF427D" w:rsidRDefault="00CF427D">
      <w:r>
        <w:separator/>
      </w:r>
    </w:p>
  </w:footnote>
  <w:footnote w:type="continuationSeparator" w:id="0">
    <w:p w14:paraId="6D8600AC" w14:textId="77777777" w:rsidR="00CF427D" w:rsidRDefault="00CF427D">
      <w:r>
        <w:continuationSeparator/>
      </w:r>
    </w:p>
  </w:footnote>
  <w:footnote w:id="1">
    <w:p w14:paraId="255D605E" w14:textId="410B8E2C" w:rsidR="0002551B" w:rsidRPr="00065756" w:rsidRDefault="0002551B">
      <w:pPr>
        <w:pStyle w:val="Funotentext"/>
        <w:rPr>
          <w:rFonts w:asciiTheme="minorBidi" w:hAnsiTheme="minorBidi" w:cstheme="minorBidi"/>
          <w:sz w:val="22"/>
          <w:szCs w:val="22"/>
        </w:rPr>
      </w:pPr>
      <w:r w:rsidRPr="00065756">
        <w:rPr>
          <w:rStyle w:val="Funotenzeichen"/>
          <w:rFonts w:asciiTheme="minorBidi" w:hAnsiTheme="minorBidi" w:cstheme="minorBidi"/>
          <w:sz w:val="22"/>
          <w:szCs w:val="22"/>
        </w:rPr>
        <w:footnoteRef/>
      </w:r>
      <w:r w:rsidRPr="00065756">
        <w:rPr>
          <w:rFonts w:asciiTheme="minorBidi" w:hAnsiTheme="minorBidi" w:cstheme="minorBidi"/>
          <w:sz w:val="22"/>
          <w:szCs w:val="22"/>
        </w:rPr>
        <w:t xml:space="preserve"> Abhängig von Textauswahl und Aufgabenstellung sind</w:t>
      </w:r>
      <w:r w:rsidR="000F308E">
        <w:rPr>
          <w:rFonts w:asciiTheme="minorBidi" w:hAnsiTheme="minorBidi" w:cstheme="minorBidi"/>
          <w:sz w:val="22"/>
          <w:szCs w:val="22"/>
        </w:rPr>
        <w:t xml:space="preserve"> im Abitur</w:t>
      </w:r>
      <w:r w:rsidRPr="00065756">
        <w:rPr>
          <w:rFonts w:asciiTheme="minorBidi" w:hAnsiTheme="minorBidi" w:cstheme="minorBidi"/>
          <w:sz w:val="22"/>
          <w:szCs w:val="22"/>
        </w:rPr>
        <w:t xml:space="preserve"> folgende zwei Varianten für die Verteilung der Punkte auf die Teilaufgaben möglich:</w:t>
      </w:r>
      <w:r w:rsidRPr="00065756">
        <w:rPr>
          <w:rFonts w:asciiTheme="minorBidi" w:hAnsiTheme="minorBidi" w:cstheme="minorBidi"/>
          <w:sz w:val="22"/>
          <w:szCs w:val="22"/>
        </w:rPr>
        <w:br/>
        <w:t>TA</w:t>
      </w:r>
      <w:r w:rsidR="00EB1E5A">
        <w:rPr>
          <w:rFonts w:asciiTheme="minorBidi" w:hAnsiTheme="minorBidi" w:cstheme="minorBidi"/>
          <w:sz w:val="22"/>
          <w:szCs w:val="22"/>
        </w:rPr>
        <w:t>1</w:t>
      </w:r>
      <w:r w:rsidRPr="00065756">
        <w:rPr>
          <w:rFonts w:asciiTheme="minorBidi" w:hAnsiTheme="minorBidi" w:cstheme="minorBidi"/>
          <w:sz w:val="22"/>
          <w:szCs w:val="22"/>
        </w:rPr>
        <w:t xml:space="preserve"> 10 Punkte, TA2 17 Punkte, TA3 17 Punkte (= insgesamt 44 Punkte) </w:t>
      </w:r>
      <w:r w:rsidRPr="00065756">
        <w:rPr>
          <w:rFonts w:asciiTheme="minorBidi" w:hAnsiTheme="minorBidi" w:cstheme="minorBidi"/>
          <w:b/>
          <w:sz w:val="22"/>
          <w:szCs w:val="22"/>
        </w:rPr>
        <w:t>oder</w:t>
      </w:r>
      <w:r w:rsidRPr="00065756">
        <w:rPr>
          <w:rFonts w:asciiTheme="minorBidi" w:hAnsiTheme="minorBidi" w:cstheme="minorBidi"/>
          <w:sz w:val="22"/>
          <w:szCs w:val="22"/>
        </w:rPr>
        <w:t xml:space="preserve"> </w:t>
      </w:r>
      <w:r w:rsidRPr="00065756">
        <w:rPr>
          <w:rFonts w:asciiTheme="minorBidi" w:hAnsiTheme="minorBidi" w:cstheme="minorBidi"/>
          <w:sz w:val="22"/>
          <w:szCs w:val="22"/>
        </w:rPr>
        <w:br/>
        <w:t>TA1 13 Punkte, TA2 13 Punkte, TA3 18 Punkte (= insgesamt 44 Punkte).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25"/>
  </w:num>
  <w:num w:numId="5">
    <w:abstractNumId w:val="4"/>
  </w:num>
  <w:num w:numId="6">
    <w:abstractNumId w:val="28"/>
  </w:num>
  <w:num w:numId="7">
    <w:abstractNumId w:val="35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19"/>
  </w:num>
  <w:num w:numId="17">
    <w:abstractNumId w:val="24"/>
  </w:num>
  <w:num w:numId="18">
    <w:abstractNumId w:val="10"/>
  </w:num>
  <w:num w:numId="19">
    <w:abstractNumId w:val="1"/>
  </w:num>
  <w:num w:numId="20">
    <w:abstractNumId w:val="31"/>
  </w:num>
  <w:num w:numId="21">
    <w:abstractNumId w:val="21"/>
  </w:num>
  <w:num w:numId="22">
    <w:abstractNumId w:val="23"/>
  </w:num>
  <w:num w:numId="23">
    <w:abstractNumId w:val="26"/>
  </w:num>
  <w:num w:numId="24">
    <w:abstractNumId w:val="26"/>
  </w:num>
  <w:num w:numId="25">
    <w:abstractNumId w:val="14"/>
  </w:num>
  <w:num w:numId="26">
    <w:abstractNumId w:val="11"/>
  </w:num>
  <w:num w:numId="27">
    <w:abstractNumId w:val="8"/>
  </w:num>
  <w:num w:numId="28">
    <w:abstractNumId w:val="9"/>
  </w:num>
  <w:num w:numId="29">
    <w:abstractNumId w:val="34"/>
  </w:num>
  <w:num w:numId="30">
    <w:abstractNumId w:val="20"/>
  </w:num>
  <w:num w:numId="31">
    <w:abstractNumId w:val="5"/>
  </w:num>
  <w:num w:numId="32">
    <w:abstractNumId w:val="7"/>
  </w:num>
  <w:num w:numId="33">
    <w:abstractNumId w:val="32"/>
  </w:num>
  <w:num w:numId="34">
    <w:abstractNumId w:val="30"/>
  </w:num>
  <w:num w:numId="35">
    <w:abstractNumId w:val="17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5FC8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351C"/>
    <w:rsid w:val="004C4456"/>
    <w:rsid w:val="004C5BEB"/>
    <w:rsid w:val="004C5D43"/>
    <w:rsid w:val="004D20D6"/>
    <w:rsid w:val="004D2905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604176"/>
    <w:rsid w:val="00604DCB"/>
    <w:rsid w:val="00606992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3530"/>
    <w:rsid w:val="00645E8F"/>
    <w:rsid w:val="0064653A"/>
    <w:rsid w:val="00647186"/>
    <w:rsid w:val="006471F9"/>
    <w:rsid w:val="006577E7"/>
    <w:rsid w:val="00657A5F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D1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F3A"/>
    <w:rsid w:val="009A228F"/>
    <w:rsid w:val="009A2D09"/>
    <w:rsid w:val="009A3575"/>
    <w:rsid w:val="009A45A7"/>
    <w:rsid w:val="009A48D8"/>
    <w:rsid w:val="009B2CAB"/>
    <w:rsid w:val="009B314A"/>
    <w:rsid w:val="009C7016"/>
    <w:rsid w:val="009D414F"/>
    <w:rsid w:val="009D58D5"/>
    <w:rsid w:val="009E066F"/>
    <w:rsid w:val="009E0775"/>
    <w:rsid w:val="009E1C51"/>
    <w:rsid w:val="009E1E58"/>
    <w:rsid w:val="009E65C6"/>
    <w:rsid w:val="009E7BA9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5335"/>
    <w:rsid w:val="00CD6D88"/>
    <w:rsid w:val="00CE1945"/>
    <w:rsid w:val="00CE340C"/>
    <w:rsid w:val="00CF07DB"/>
    <w:rsid w:val="00CF1D8F"/>
    <w:rsid w:val="00CF427D"/>
    <w:rsid w:val="00D048EC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6525"/>
    <w:rsid w:val="00EB0EB7"/>
    <w:rsid w:val="00EB1E5A"/>
    <w:rsid w:val="00EB38D7"/>
    <w:rsid w:val="00EB3EF0"/>
    <w:rsid w:val="00EB5FE8"/>
    <w:rsid w:val="00EB6964"/>
    <w:rsid w:val="00EC656F"/>
    <w:rsid w:val="00EC7F2F"/>
    <w:rsid w:val="00ED7783"/>
    <w:rsid w:val="00EE01BA"/>
    <w:rsid w:val="00EF06C7"/>
    <w:rsid w:val="00EF1582"/>
    <w:rsid w:val="00EF26E9"/>
    <w:rsid w:val="00EF2BF3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53E2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C0B00"/>
    <w:rsid w:val="00FC2175"/>
    <w:rsid w:val="00FC319B"/>
    <w:rsid w:val="00FC44DF"/>
    <w:rsid w:val="00FC5E7C"/>
    <w:rsid w:val="00FC75F3"/>
    <w:rsid w:val="00FD0706"/>
    <w:rsid w:val="00FD16BA"/>
    <w:rsid w:val="00FD207F"/>
    <w:rsid w:val="00FD76AF"/>
    <w:rsid w:val="00FE0A0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qb.hu-berlin.de/abitur/pools2022/englis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ndardsicherung.schulministerium.nrw.de/cms/zentralabitur-gost/faecher/getfile.php?file=5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qb.hu-berlin.de/abitur/pools2022/englis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866D-E49C-468B-AE00-F3967E0E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Teuber, Martin</cp:lastModifiedBy>
  <cp:revision>4</cp:revision>
  <cp:lastPrinted>2015-02-15T11:31:00Z</cp:lastPrinted>
  <dcterms:created xsi:type="dcterms:W3CDTF">2024-01-15T11:11:00Z</dcterms:created>
  <dcterms:modified xsi:type="dcterms:W3CDTF">2025-02-05T08:50:00Z</dcterms:modified>
</cp:coreProperties>
</file>