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DA87" w14:textId="5626DF6A" w:rsidR="00415AEE" w:rsidRDefault="007E621E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 w:rsidR="00AF5A7E">
        <w:rPr>
          <w:rFonts w:asciiTheme="minorBidi" w:hAnsiTheme="minorBidi" w:cstheme="minorBidi"/>
          <w:b/>
        </w:rPr>
        <w:t xml:space="preserve"> – Q-Phase</w:t>
      </w:r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12A2D9C8" w14:textId="52A86092" w:rsidR="007B7A8E" w:rsidRPr="00AB6C07" w:rsidRDefault="00C45558" w:rsidP="00415AEE">
      <w:pPr>
        <w:spacing w:after="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Klausurteile:</w:t>
      </w:r>
      <w:r w:rsidR="00691E10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 xml:space="preserve">Hörverstehen (isoliert) + Schreiben </w:t>
      </w:r>
      <w:r w:rsidR="00FB760B">
        <w:rPr>
          <w:rFonts w:asciiTheme="minorBidi" w:hAnsiTheme="minorBidi" w:cstheme="minorBidi"/>
          <w:b/>
        </w:rPr>
        <w:t>/</w:t>
      </w:r>
      <w:r>
        <w:rPr>
          <w:rFonts w:asciiTheme="minorBidi" w:hAnsiTheme="minorBidi" w:cstheme="minorBidi"/>
          <w:b/>
        </w:rPr>
        <w:t xml:space="preserve"> Leseverstehen (integriert)</w:t>
      </w:r>
    </w:p>
    <w:bookmarkEnd w:id="0"/>
    <w:p w14:paraId="7A53D17F" w14:textId="413DA50F" w:rsidR="00FF54C8" w:rsidRPr="00AB6C07" w:rsidRDefault="00FF54C8" w:rsidP="00415AEE">
      <w:pPr>
        <w:spacing w:after="0"/>
        <w:rPr>
          <w:rFonts w:asciiTheme="minorBidi" w:hAnsiTheme="minorBidi" w:cstheme="minorBidi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474746" wp14:editId="2E861C47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8825" cy="1404620"/>
                <wp:effectExtent l="0" t="0" r="28575" b="1397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8FE3" w14:textId="4BCF1901" w:rsidR="00D87C13" w:rsidRPr="008D32B6" w:rsidRDefault="00880ECF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berücksichtigt den Kernlehrplan </w:t>
                            </w:r>
                            <w:proofErr w:type="spellStart"/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GOSt</w:t>
                            </w:r>
                            <w:proofErr w:type="spellEnd"/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C7F7A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Italienisch 2014</w:t>
                            </w:r>
                            <w:r w:rsidR="008C7F7A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 sowie die Konstruktionshinweise für Klausuren in den modernen Fremdsprachen ab dem Abitur 2025 (</w:t>
                            </w:r>
                            <w:r w:rsidR="008C7F7A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>Fassung vom 20.09.2024:</w:t>
                            </w:r>
                            <w:r w:rsidR="008C7F7A" w:rsidRPr="00460AC4">
                              <w:rPr>
                                <w:rFonts w:asciiTheme="minorHAnsi" w:hAnsiTheme="minorHAnsi" w:cs="Calibr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hyperlink r:id="rId8" w:history="1">
                              <w:r w:rsidR="008C7F7A" w:rsidRPr="00276FC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https://www.standardsicherung.schulministerium.nrw.de/cms/zentralabitur-gost/faecher/getfile.php?file=5889</w:t>
                              </w:r>
                            </w:hyperlink>
                            <w:r w:rsidR="008C7F7A" w:rsidRPr="00880ECF">
                              <w:rPr>
                                <w:rFonts w:asciiTheme="minorBidi" w:hAnsiTheme="minorBidi" w:cs="Arial"/>
                                <w:bCs/>
                                <w:i/>
                                <w:iCs/>
                              </w:rPr>
                              <w:t xml:space="preserve">) 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und kann in der Qualifikationsphase zur Vorbereitung auf die Abiturprüfung eingesetzt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747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05pt;width:459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" fillcolor="#d9d9d9">
                <v:textbox style="mso-fit-shape-to-text:t">
                  <w:txbxContent>
                    <w:p w14:paraId="54868FE3" w14:textId="4BCF1901" w:rsidR="00D87C13" w:rsidRPr="008D32B6" w:rsidRDefault="00880ECF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berücksichtigt den Kernlehrplan </w:t>
                      </w:r>
                      <w:proofErr w:type="spellStart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GOSt</w:t>
                      </w:r>
                      <w:proofErr w:type="spellEnd"/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</w:t>
                      </w:r>
                      <w:r w:rsidR="008C7F7A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Italienisch 2014</w:t>
                      </w:r>
                      <w:r w:rsidR="008C7F7A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 sowie die Konstruktionshinweise für Klausuren in den modernen Fremdsprachen ab dem Abitur 2025 (</w:t>
                      </w:r>
                      <w:r w:rsidR="008C7F7A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>Fassung vom 20.09.2024:</w:t>
                      </w:r>
                      <w:r w:rsidR="008C7F7A" w:rsidRPr="00460AC4">
                        <w:rPr>
                          <w:rFonts w:asciiTheme="minorHAnsi" w:hAnsiTheme="minorHAnsi" w:cs="Calibri"/>
                          <w:bCs/>
                          <w:i/>
                          <w:iCs/>
                        </w:rPr>
                        <w:t xml:space="preserve"> </w:t>
                      </w:r>
                      <w:hyperlink r:id="rId9" w:history="1">
                        <w:r w:rsidR="008C7F7A" w:rsidRPr="00276FCC">
                          <w:rPr>
                            <w:rStyle w:val="Hyperlink"/>
                            <w:rFonts w:ascii="Arial" w:hAnsi="Arial" w:cs="Arial"/>
                          </w:rPr>
                          <w:t>https://www.standardsicherung.schulministerium.nrw.de/cms/zentralabitur-gost/faecher/getfile.php?file=5889</w:t>
                        </w:r>
                      </w:hyperlink>
                      <w:r w:rsidR="008C7F7A" w:rsidRPr="00880ECF">
                        <w:rPr>
                          <w:rFonts w:asciiTheme="minorBidi" w:hAnsiTheme="minorBidi" w:cs="Arial"/>
                          <w:bCs/>
                          <w:i/>
                          <w:iCs/>
                        </w:rPr>
                        <w:t xml:space="preserve">) 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und kann in der Qualifikationsphase zur Vorbereitung auf die Abiturprüfung eingesetzt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A5F1A" w14:textId="77777777" w:rsidR="00921410" w:rsidRPr="00921410" w:rsidRDefault="00921410" w:rsidP="00921410">
      <w:pPr>
        <w:spacing w:after="0"/>
        <w:rPr>
          <w:rFonts w:asciiTheme="minorBidi" w:eastAsia="Times New Roman" w:hAnsiTheme="minorBidi" w:cs="Arial"/>
          <w:b/>
        </w:rPr>
      </w:pPr>
      <w:bookmarkStart w:id="1" w:name="_Hlk150183350"/>
      <w:r w:rsidRPr="00921410">
        <w:rPr>
          <w:rFonts w:asciiTheme="minorBidi" w:eastAsia="Times New Roman" w:hAnsiTheme="minorBidi" w:cs="Arial"/>
          <w:b/>
        </w:rPr>
        <w:t>Klausurteil: Hörverstehen (isoliert) – 2 Teilaufgaben (2 Hörtexte)</w:t>
      </w:r>
    </w:p>
    <w:p w14:paraId="4B0F3ACB" w14:textId="77777777" w:rsidR="00921410" w:rsidRDefault="00921410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22D6EAE1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  <w:b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4536"/>
        <w:gridCol w:w="1843"/>
        <w:gridCol w:w="1374"/>
      </w:tblGrid>
      <w:tr w:rsidR="00A86DED" w:rsidRPr="00921410" w14:paraId="0F371215" w14:textId="77777777" w:rsidTr="000F5A1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D8C3C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9B31C" w14:textId="77777777" w:rsidR="00A86DED" w:rsidRPr="00921410" w:rsidRDefault="00A86DED" w:rsidP="000F5A18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 xml:space="preserve">ggf. Angabe des </w:t>
            </w:r>
            <w:proofErr w:type="spellStart"/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Hörstils</w:t>
            </w:r>
            <w:proofErr w:type="spellEnd"/>
          </w:p>
          <w:p w14:paraId="4C5926CB" w14:textId="77777777" w:rsidR="00A86DED" w:rsidRPr="00921410" w:rsidRDefault="00A86DED" w:rsidP="000F5A18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bzw. der Aufgabenart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209B3" w14:textId="77777777" w:rsidR="00A86DED" w:rsidRPr="00921410" w:rsidRDefault="00A86DED" w:rsidP="000F5A18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BE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C43D" w14:textId="77777777" w:rsidR="00A86DED" w:rsidRPr="00921410" w:rsidRDefault="00A86DED" w:rsidP="000F5A18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erreichte BE</w:t>
            </w:r>
          </w:p>
        </w:tc>
      </w:tr>
      <w:tr w:rsidR="00A86DED" w:rsidRPr="00921410" w14:paraId="7286171B" w14:textId="77777777" w:rsidTr="000F5A1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D72C4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B074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63784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B9F1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A86DED" w:rsidRPr="00921410" w14:paraId="314AE490" w14:textId="77777777" w:rsidTr="000F5A18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16EBB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1C298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2FFB7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AF53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A86DED" w:rsidRPr="00921410" w14:paraId="7E161294" w14:textId="77777777" w:rsidTr="000F5A18">
        <w:trPr>
          <w:trHeight w:val="211"/>
        </w:trPr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212F37E3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 w:rsidRPr="00921410">
              <w:rPr>
                <w:rFonts w:asciiTheme="minorBidi" w:eastAsia="Times New Roman" w:hAnsiTheme="minorBidi" w:cs="Arial"/>
                <w:sz w:val="22"/>
                <w:szCs w:val="22"/>
              </w:rPr>
              <w:t>Summe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2B7FD58F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309D79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A86DED" w:rsidRPr="00921410" w14:paraId="2BE3ECEC" w14:textId="77777777" w:rsidTr="000F5A18">
        <w:trPr>
          <w:trHeight w:val="211"/>
        </w:trPr>
        <w:tc>
          <w:tcPr>
            <w:tcW w:w="6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D3BFFD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 w:rsidRPr="00921410">
              <w:rPr>
                <w:rFonts w:asciiTheme="minorBidi" w:eastAsia="Times New Roman" w:hAnsiTheme="minorBidi" w:cs="Arial"/>
                <w:sz w:val="22"/>
                <w:szCs w:val="22"/>
              </w:rPr>
              <w:t>Umrechnung in Klausurpunkte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9790913" w14:textId="77777777" w:rsidR="00A86DED" w:rsidRPr="00921410" w:rsidRDefault="00A86DED" w:rsidP="000F5A18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40 Punkte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35E18A2" w14:textId="77777777" w:rsidR="00A86DED" w:rsidRPr="00921410" w:rsidRDefault="00A86DED" w:rsidP="000F5A18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</w:tbl>
    <w:p w14:paraId="6204ED0E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A86DED" w:rsidRPr="00921410" w14:paraId="679BDD59" w14:textId="77777777" w:rsidTr="000F5A18"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72070B53" w14:textId="77777777" w:rsidR="00A86DED" w:rsidRPr="00921410" w:rsidRDefault="00A86DED" w:rsidP="000F5A18">
            <w:pPr>
              <w:spacing w:after="0"/>
              <w:rPr>
                <w:rFonts w:asciiTheme="minorBidi" w:eastAsia="Times New Roman" w:hAnsiTheme="minorBidi" w:cs="Arial"/>
                <w:b/>
              </w:rPr>
            </w:pPr>
            <w:r w:rsidRPr="00921410">
              <w:rPr>
                <w:rFonts w:asciiTheme="minorBidi" w:eastAsia="Times New Roman" w:hAnsiTheme="minorBidi" w:cs="Arial"/>
                <w:b/>
              </w:rPr>
              <w:t>Gesamtpunktzahl Klausurteil Hörverstehen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4A55CF" w14:textId="77777777" w:rsidR="00A86DED" w:rsidRPr="00921410" w:rsidRDefault="00A86DED" w:rsidP="000F5A18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  <w:r w:rsidRPr="00921410">
              <w:rPr>
                <w:rFonts w:asciiTheme="minorBidi" w:eastAsia="Times New Roman" w:hAnsiTheme="minorBidi" w:cs="Arial"/>
                <w:b/>
              </w:rPr>
              <w:t>40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A93FB" w14:textId="77777777" w:rsidR="00A86DED" w:rsidRPr="00921410" w:rsidRDefault="00A86DED" w:rsidP="000F5A18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</w:p>
        </w:tc>
      </w:tr>
    </w:tbl>
    <w:p w14:paraId="4E814B1D" w14:textId="77777777" w:rsidR="00A86DED" w:rsidRDefault="00A86DED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3AA8674A" w14:textId="77777777" w:rsidR="00D17607" w:rsidRDefault="00D17607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3BE9B7F1" w14:textId="77777777" w:rsidR="00D17607" w:rsidRDefault="00D17607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233D6133" w14:textId="77777777" w:rsidR="00A86DED" w:rsidRPr="00921410" w:rsidRDefault="00A86DED" w:rsidP="00A86DED">
      <w:pPr>
        <w:spacing w:after="0"/>
        <w:rPr>
          <w:rFonts w:ascii="Arial" w:eastAsia="Times New Roman" w:hAnsi="Arial" w:cs="Arial"/>
          <w:b/>
          <w:bCs/>
        </w:rPr>
      </w:pPr>
      <w:r w:rsidRPr="00921410">
        <w:rPr>
          <w:rFonts w:ascii="Arial" w:eastAsia="Times New Roman" w:hAnsi="Arial" w:cs="Arial"/>
          <w:b/>
          <w:bCs/>
          <w:color w:val="FF0000"/>
        </w:rPr>
        <w:t xml:space="preserve">Alternativ: </w:t>
      </w:r>
    </w:p>
    <w:p w14:paraId="04C6B1EE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  <w:b/>
        </w:rPr>
      </w:pPr>
    </w:p>
    <w:p w14:paraId="55A4A71D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  <w:b/>
        </w:rPr>
      </w:pPr>
    </w:p>
    <w:p w14:paraId="28ABF175" w14:textId="77777777" w:rsidR="00A86DED" w:rsidRPr="00921410" w:rsidRDefault="00A86DED" w:rsidP="00A86DED">
      <w:pPr>
        <w:spacing w:after="0"/>
        <w:rPr>
          <w:rFonts w:asciiTheme="minorBidi" w:eastAsia="Times New Roman" w:hAnsiTheme="minorBidi" w:cs="Arial"/>
          <w:b/>
        </w:rPr>
      </w:pPr>
      <w:r w:rsidRPr="00921410">
        <w:rPr>
          <w:rFonts w:asciiTheme="minorBidi" w:eastAsia="Times New Roman" w:hAnsiTheme="minorBidi" w:cs="Arial"/>
          <w:b/>
        </w:rPr>
        <w:t>Klausurteil: Hörverstehen (isoliert) – 3 Teilaufgaben (3 Hörtexte)</w:t>
      </w:r>
    </w:p>
    <w:p w14:paraId="0A198804" w14:textId="77777777" w:rsidR="00A86DED" w:rsidRDefault="00A86DED" w:rsidP="00921410">
      <w:pPr>
        <w:spacing w:after="0"/>
        <w:rPr>
          <w:rFonts w:asciiTheme="minorBidi" w:eastAsia="Times New Roman" w:hAnsiTheme="minorBidi" w:cs="Arial"/>
          <w:b/>
        </w:rPr>
      </w:pPr>
    </w:p>
    <w:p w14:paraId="29D1C857" w14:textId="77777777" w:rsidR="00A86DED" w:rsidRPr="00921410" w:rsidRDefault="00A86DED" w:rsidP="00921410">
      <w:pPr>
        <w:spacing w:after="0"/>
        <w:rPr>
          <w:rFonts w:asciiTheme="minorBidi" w:eastAsia="Times New Roman" w:hAnsiTheme="minorBidi" w:cs="Arial"/>
          <w:b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4536"/>
        <w:gridCol w:w="1843"/>
        <w:gridCol w:w="1374"/>
      </w:tblGrid>
      <w:tr w:rsidR="00921410" w:rsidRPr="00921410" w14:paraId="6E00A1CC" w14:textId="77777777" w:rsidTr="00F515E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F4920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201F" w14:textId="77777777" w:rsidR="00921410" w:rsidRPr="00921410" w:rsidRDefault="00921410" w:rsidP="00921410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 xml:space="preserve">ggf. Angabe des </w:t>
            </w:r>
            <w:proofErr w:type="spellStart"/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Hörstils</w:t>
            </w:r>
            <w:proofErr w:type="spellEnd"/>
          </w:p>
          <w:p w14:paraId="7D9E3ABF" w14:textId="4FB9B122" w:rsidR="00921410" w:rsidRPr="00921410" w:rsidRDefault="00921410" w:rsidP="00921410">
            <w:pPr>
              <w:spacing w:after="0"/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  <w:lang w:eastAsia="de-DE"/>
              </w:rPr>
              <w:t>bzw. der Aufgabenart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0AA66" w14:textId="77777777" w:rsidR="00921410" w:rsidRPr="00921410" w:rsidRDefault="00921410" w:rsidP="00921410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BE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CC04" w14:textId="77777777" w:rsidR="00921410" w:rsidRPr="00921410" w:rsidRDefault="00921410" w:rsidP="00921410">
            <w:pPr>
              <w:spacing w:after="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erreichte BE</w:t>
            </w:r>
          </w:p>
        </w:tc>
      </w:tr>
      <w:tr w:rsidR="00921410" w:rsidRPr="00921410" w14:paraId="6B0C8F88" w14:textId="77777777" w:rsidTr="00F515E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C01FA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498D4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7E205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DF7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921410" w:rsidRPr="00921410" w14:paraId="229E5831" w14:textId="77777777" w:rsidTr="00F515E6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B3417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2E8B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882AE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489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921410" w:rsidRPr="00921410" w14:paraId="3419C73A" w14:textId="77777777" w:rsidTr="00F515E6">
        <w:trPr>
          <w:trHeight w:val="21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A2346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bCs/>
                <w:sz w:val="22"/>
                <w:szCs w:val="22"/>
              </w:rPr>
              <w:t>Teilaufgabe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7F53F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829F0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8A92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921410" w:rsidRPr="00921410" w14:paraId="3A5D07C0" w14:textId="77777777" w:rsidTr="00F515E6">
        <w:trPr>
          <w:trHeight w:val="211"/>
        </w:trPr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5BFCBAC9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 w:rsidRPr="00921410">
              <w:rPr>
                <w:rFonts w:asciiTheme="minorBidi" w:eastAsia="Times New Roman" w:hAnsiTheme="minorBidi" w:cs="Arial"/>
                <w:sz w:val="22"/>
                <w:szCs w:val="22"/>
              </w:rPr>
              <w:t>Summe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09968C23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8AC965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  <w:tr w:rsidR="00921410" w:rsidRPr="00921410" w14:paraId="139EBAC4" w14:textId="77777777" w:rsidTr="00F515E6">
        <w:trPr>
          <w:trHeight w:val="211"/>
        </w:trPr>
        <w:tc>
          <w:tcPr>
            <w:tcW w:w="6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FF257F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i/>
                <w:sz w:val="22"/>
                <w:szCs w:val="22"/>
                <w:lang w:val="en-GB"/>
              </w:rPr>
            </w:pPr>
            <w:r w:rsidRPr="00921410">
              <w:rPr>
                <w:rFonts w:asciiTheme="minorBidi" w:eastAsia="Times New Roman" w:hAnsiTheme="minorBidi" w:cs="Arial"/>
                <w:sz w:val="22"/>
                <w:szCs w:val="22"/>
              </w:rPr>
              <w:t>Umrechnung in Klausurpunkte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04E3D52" w14:textId="77777777" w:rsidR="00921410" w:rsidRPr="00921410" w:rsidRDefault="00921410" w:rsidP="00921410">
            <w:pPr>
              <w:spacing w:before="40" w:after="40"/>
              <w:jc w:val="center"/>
              <w:rPr>
                <w:rFonts w:asciiTheme="minorBidi" w:eastAsia="Times New Roman" w:hAnsiTheme="minorBidi" w:cs="Arial"/>
                <w:b/>
                <w:sz w:val="22"/>
                <w:szCs w:val="22"/>
              </w:rPr>
            </w:pPr>
            <w:r w:rsidRPr="00921410">
              <w:rPr>
                <w:rFonts w:asciiTheme="minorBidi" w:eastAsia="Times New Roman" w:hAnsiTheme="minorBidi" w:cs="Arial"/>
                <w:b/>
                <w:sz w:val="22"/>
                <w:szCs w:val="22"/>
              </w:rPr>
              <w:t>max. 40 Punkte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49357DE" w14:textId="77777777" w:rsidR="00921410" w:rsidRPr="00921410" w:rsidRDefault="00921410" w:rsidP="00921410">
            <w:pPr>
              <w:spacing w:before="40" w:after="40"/>
              <w:rPr>
                <w:rFonts w:asciiTheme="minorBidi" w:eastAsia="Times New Roman" w:hAnsiTheme="minorBidi" w:cs="Arial"/>
                <w:sz w:val="22"/>
                <w:szCs w:val="22"/>
              </w:rPr>
            </w:pPr>
          </w:p>
        </w:tc>
      </w:tr>
    </w:tbl>
    <w:p w14:paraId="4B6F9FE2" w14:textId="77777777" w:rsidR="00921410" w:rsidRPr="00921410" w:rsidRDefault="00921410" w:rsidP="00921410">
      <w:pPr>
        <w:spacing w:after="0"/>
        <w:rPr>
          <w:rFonts w:asciiTheme="minorBidi" w:eastAsia="Times New Roman" w:hAnsiTheme="minorBidi" w:cs="Arial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921410" w:rsidRPr="00921410" w14:paraId="3645EB23" w14:textId="77777777" w:rsidTr="00F515E6">
        <w:tc>
          <w:tcPr>
            <w:tcW w:w="7513" w:type="dxa"/>
            <w:tcBorders>
              <w:right w:val="single" w:sz="18" w:space="0" w:color="auto"/>
            </w:tcBorders>
            <w:vAlign w:val="center"/>
          </w:tcPr>
          <w:p w14:paraId="1455812A" w14:textId="77777777" w:rsidR="00921410" w:rsidRPr="00921410" w:rsidRDefault="00921410" w:rsidP="00921410">
            <w:pPr>
              <w:spacing w:after="0"/>
              <w:rPr>
                <w:rFonts w:asciiTheme="minorBidi" w:eastAsia="Times New Roman" w:hAnsiTheme="minorBidi" w:cs="Arial"/>
                <w:b/>
              </w:rPr>
            </w:pPr>
            <w:r w:rsidRPr="00921410">
              <w:rPr>
                <w:rFonts w:asciiTheme="minorBidi" w:eastAsia="Times New Roman" w:hAnsiTheme="minorBidi" w:cs="Arial"/>
                <w:b/>
              </w:rPr>
              <w:t>Gesamtpunktzahl Klausurteil Hörverstehen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48D67D" w14:textId="77777777" w:rsidR="00921410" w:rsidRPr="00921410" w:rsidRDefault="00921410" w:rsidP="00921410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  <w:r w:rsidRPr="00921410">
              <w:rPr>
                <w:rFonts w:asciiTheme="minorBidi" w:eastAsia="Times New Roman" w:hAnsiTheme="minorBidi" w:cs="Arial"/>
                <w:b/>
              </w:rPr>
              <w:t>40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95606" w14:textId="77777777" w:rsidR="00921410" w:rsidRPr="00921410" w:rsidRDefault="00921410" w:rsidP="00921410">
            <w:pPr>
              <w:spacing w:after="0"/>
              <w:jc w:val="center"/>
              <w:outlineLvl w:val="0"/>
              <w:rPr>
                <w:rFonts w:asciiTheme="minorBidi" w:eastAsia="Times New Roman" w:hAnsiTheme="minorBidi" w:cs="Arial"/>
                <w:b/>
              </w:rPr>
            </w:pPr>
          </w:p>
        </w:tc>
      </w:tr>
    </w:tbl>
    <w:p w14:paraId="335A7814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</w:p>
    <w:bookmarkEnd w:id="1"/>
    <w:p w14:paraId="30BD735B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</w:p>
    <w:p w14:paraId="6EFF2699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</w:p>
    <w:p w14:paraId="605C8A7F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</w:p>
    <w:p w14:paraId="593A0D7E" w14:textId="77777777" w:rsidR="00921410" w:rsidRPr="00921410" w:rsidRDefault="00921410" w:rsidP="00921410">
      <w:pPr>
        <w:spacing w:after="0"/>
        <w:rPr>
          <w:rFonts w:ascii="Arial" w:eastAsia="Times New Roman" w:hAnsi="Arial" w:cs="Arial"/>
          <w:b/>
          <w:bCs/>
        </w:rPr>
      </w:pPr>
      <w:r w:rsidRPr="00921410">
        <w:rPr>
          <w:rFonts w:ascii="Arial" w:eastAsia="Times New Roman" w:hAnsi="Arial" w:cs="Arial"/>
          <w:b/>
          <w:bCs/>
        </w:rPr>
        <w:br w:type="page"/>
      </w:r>
    </w:p>
    <w:p w14:paraId="4B334363" w14:textId="7084153A" w:rsidR="000163CC" w:rsidRDefault="000163CC" w:rsidP="009A45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Klausurteil</w:t>
      </w:r>
      <w:r w:rsidR="003A1A7A">
        <w:rPr>
          <w:rFonts w:ascii="Arial" w:hAnsi="Arial" w:cs="Arial"/>
          <w:b/>
        </w:rPr>
        <w:t>:</w:t>
      </w:r>
      <w:r w:rsidR="000472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Schreiben </w:t>
      </w:r>
      <w:r w:rsidR="00574C3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3416B0" w:rsidRPr="003416B0">
        <w:rPr>
          <w:rFonts w:ascii="Arial" w:hAnsi="Arial" w:cs="Arial"/>
          <w:b/>
        </w:rPr>
        <w:t>Leseverstehen</w:t>
      </w:r>
      <w:r>
        <w:rPr>
          <w:rFonts w:ascii="Arial" w:hAnsi="Arial" w:cs="Arial"/>
          <w:b/>
        </w:rPr>
        <w:t xml:space="preserve"> integriert</w:t>
      </w:r>
    </w:p>
    <w:p w14:paraId="08ACF81F" w14:textId="77777777" w:rsidR="009A45A7" w:rsidRPr="00110539" w:rsidRDefault="009A45A7" w:rsidP="009A45A7">
      <w:pPr>
        <w:spacing w:after="0"/>
        <w:rPr>
          <w:rFonts w:ascii="Arial" w:hAnsi="Arial" w:cs="Arial"/>
          <w:b/>
        </w:rPr>
      </w:pPr>
    </w:p>
    <w:p w14:paraId="6EB777DA" w14:textId="38C763CD" w:rsidR="000163CC" w:rsidRPr="00E652FB" w:rsidRDefault="00E652FB" w:rsidP="00E652FB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0163CC"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F7DE80D" w14:textId="77777777" w:rsidR="009A45A7" w:rsidRPr="00110539" w:rsidRDefault="009A45A7" w:rsidP="009A45A7">
      <w:pPr>
        <w:spacing w:after="0"/>
        <w:rPr>
          <w:rFonts w:ascii="Arial" w:eastAsia="Calibri" w:hAnsi="Arial" w:cs="Arial"/>
          <w:b/>
          <w:bCs/>
        </w:rPr>
      </w:pPr>
      <w:bookmarkStart w:id="2" w:name="OLE_LINK50"/>
      <w:bookmarkStart w:id="3" w:name="OLE_LINK51"/>
      <w:bookmarkStart w:id="4" w:name="OLE_LINK52"/>
    </w:p>
    <w:p w14:paraId="6C3BE5F4" w14:textId="40BA4A6B" w:rsidR="00364598" w:rsidRPr="00364598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Teilaufgabe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A0B3F">
        <w:rPr>
          <w:rFonts w:ascii="Arial" w:eastAsia="Calibri" w:hAnsi="Arial" w:cs="Arial"/>
          <w:b/>
          <w:sz w:val="22"/>
          <w:szCs w:val="22"/>
        </w:rPr>
        <w:t>(</w:t>
      </w:r>
      <w:proofErr w:type="spellStart"/>
      <w:r w:rsidR="009723C4">
        <w:rPr>
          <w:rFonts w:ascii="Arial" w:hAnsi="Arial" w:cs="Arial"/>
          <w:b/>
          <w:i/>
          <w:sz w:val="22"/>
          <w:szCs w:val="22"/>
        </w:rPr>
        <w:t>c</w:t>
      </w:r>
      <w:r w:rsidR="009723C4" w:rsidRPr="00276FCC">
        <w:rPr>
          <w:rFonts w:ascii="Arial" w:hAnsi="Arial" w:cs="Arial"/>
          <w:b/>
          <w:i/>
          <w:sz w:val="22"/>
          <w:szCs w:val="22"/>
        </w:rPr>
        <w:t>omprensione</w:t>
      </w:r>
      <w:proofErr w:type="spellEnd"/>
      <w:r w:rsidRPr="006A0B3F">
        <w:rPr>
          <w:rFonts w:ascii="Arial" w:eastAsia="Calibri" w:hAnsi="Arial" w:cs="Arial"/>
          <w:b/>
          <w:sz w:val="22"/>
          <w:szCs w:val="22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F76B70" w:rsidRPr="00364598" w14:paraId="517E2E83" w14:textId="77777777" w:rsidTr="00FD76AF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BA6D" w14:textId="77777777" w:rsidR="00F76B70" w:rsidRPr="00364598" w:rsidRDefault="00F76B70" w:rsidP="00F76B70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5" w:name="_Hlk397631403"/>
            <w:bookmarkEnd w:id="2"/>
            <w:bookmarkEnd w:id="3"/>
            <w:bookmarkEnd w:id="4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9B9F1" w14:textId="77777777" w:rsidR="00F76B70" w:rsidRPr="00364598" w:rsidRDefault="00F76B70" w:rsidP="00F76B70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F444C" w14:textId="703513DB" w:rsidR="00F76B70" w:rsidRPr="00867862" w:rsidRDefault="00F76B70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max. P</w:t>
            </w:r>
            <w:r w:rsidR="00FD76AF" w:rsidRPr="00867862">
              <w:rPr>
                <w:rFonts w:ascii="Arial" w:eastAsia="Arial" w:hAnsi="Arial" w:cs="Arial"/>
                <w:b/>
                <w:sz w:val="16"/>
                <w:szCs w:val="16"/>
              </w:rPr>
              <w:t>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C0BE" w14:textId="3F479B9D" w:rsidR="00F76B70" w:rsidRPr="00867862" w:rsidRDefault="00F76B70" w:rsidP="00FD76AF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br/>
              <w:t>P</w:t>
            </w:r>
            <w:r w:rsidR="00FD76AF" w:rsidRPr="00867862">
              <w:rPr>
                <w:rFonts w:ascii="Arial" w:eastAsia="Arial" w:hAnsi="Arial" w:cs="Arial"/>
                <w:b/>
                <w:sz w:val="16"/>
                <w:szCs w:val="16"/>
              </w:rPr>
              <w:t>unkte</w:t>
            </w:r>
          </w:p>
        </w:tc>
      </w:tr>
      <w:bookmarkEnd w:id="5"/>
      <w:tr w:rsidR="00364598" w:rsidRPr="004F5A77" w14:paraId="0C16FBDD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2A3C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0270C" w14:textId="77777777" w:rsidR="00364598" w:rsidRPr="004F5A77" w:rsidRDefault="00364598" w:rsidP="00F76B70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6DCE4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F06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D207F" w:rsidRPr="004F5A77" w14:paraId="413C4B1D" w14:textId="77777777" w:rsidTr="00FA2E05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9094D" w14:textId="77777777" w:rsidR="00FD207F" w:rsidRPr="00364598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6BBC6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E4483" w14:textId="77777777" w:rsidR="00FD207F" w:rsidRPr="004F5A77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E87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4F5A77" w14:paraId="3F060FE7" w14:textId="77777777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A689C" w14:textId="77777777" w:rsidR="00364598" w:rsidRPr="00364598" w:rsidRDefault="00FD207F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BF0AE" w14:textId="77777777" w:rsidR="00364598" w:rsidRPr="004F5A77" w:rsidRDefault="00364598" w:rsidP="00F8560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D0C0B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CAC1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9437D" w:rsidRPr="00364598" w14:paraId="0B93AEF2" w14:textId="77777777" w:rsidTr="007601F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23D7F" w14:textId="77777777" w:rsidR="00A9437D" w:rsidRPr="00364598" w:rsidRDefault="00A9437D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6" w:name="OLE_LINK61"/>
            <w:bookmarkStart w:id="7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DEC1B" w14:textId="77777777" w:rsidR="00A9437D" w:rsidRPr="00A9437D" w:rsidRDefault="00A9437D" w:rsidP="00FD0706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 w:rsidR="00FD0706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9FC7" w14:textId="657FA582" w:rsidR="00A9437D" w:rsidRPr="00A9437D" w:rsidRDefault="009723C4" w:rsidP="009723C4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723C4">
              <w:rPr>
                <w:rFonts w:ascii="Arial" w:hAnsi="Arial" w:cs="Arial"/>
                <w:sz w:val="20"/>
                <w:szCs w:val="20"/>
              </w:rPr>
              <w:t>(z.B.)</w:t>
            </w:r>
            <w:r>
              <w:t xml:space="preserve"> </w:t>
            </w:r>
            <w:r w:rsidR="00E2080F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236" w14:textId="77777777" w:rsidR="00A9437D" w:rsidRPr="00A9437D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BAB3EC6" w14:textId="77777777" w:rsidR="004B7187" w:rsidRPr="00C9305F" w:rsidRDefault="004B7187" w:rsidP="009A45A7">
      <w:pPr>
        <w:spacing w:after="0"/>
        <w:rPr>
          <w:rFonts w:ascii="Arial" w:eastAsia="Calibri" w:hAnsi="Arial" w:cs="Arial"/>
          <w:b/>
          <w:bCs/>
        </w:rPr>
      </w:pPr>
    </w:p>
    <w:p w14:paraId="339408FF" w14:textId="59C2AF49" w:rsidR="00364598" w:rsidRPr="00364598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 w:rsidRPr="00AA49DB">
        <w:rPr>
          <w:rFonts w:ascii="Arial" w:eastAsia="Calibri" w:hAnsi="Arial" w:cs="Arial"/>
          <w:b/>
          <w:sz w:val="22"/>
          <w:szCs w:val="22"/>
        </w:rPr>
        <w:t xml:space="preserve"> (</w:t>
      </w:r>
      <w:proofErr w:type="spellStart"/>
      <w:r w:rsidR="009723C4">
        <w:rPr>
          <w:rFonts w:ascii="Arial" w:hAnsi="Arial" w:cs="Arial"/>
          <w:b/>
          <w:i/>
          <w:sz w:val="22"/>
          <w:szCs w:val="22"/>
        </w:rPr>
        <w:t>a</w:t>
      </w:r>
      <w:r w:rsidR="009723C4" w:rsidRPr="00276FCC">
        <w:rPr>
          <w:rFonts w:ascii="Arial" w:hAnsi="Arial" w:cs="Arial"/>
          <w:b/>
          <w:i/>
          <w:sz w:val="22"/>
          <w:szCs w:val="22"/>
        </w:rPr>
        <w:t>nalisi</w:t>
      </w:r>
      <w:proofErr w:type="spellEnd"/>
      <w:r w:rsidRPr="00AA49DB">
        <w:rPr>
          <w:rFonts w:ascii="Arial" w:eastAsia="Calibri" w:hAnsi="Arial" w:cs="Arial"/>
          <w:b/>
          <w:sz w:val="22"/>
          <w:szCs w:val="22"/>
        </w:rPr>
        <w:t>)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867862" w:rsidRPr="00364598" w14:paraId="642DDAFE" w14:textId="77777777" w:rsidTr="00FD76A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9FB06" w14:textId="77777777" w:rsidR="00867862" w:rsidRPr="00364598" w:rsidRDefault="00867862" w:rsidP="00867862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8" w:name="_Hlk397631741"/>
            <w:bookmarkEnd w:id="6"/>
            <w:bookmarkEnd w:id="7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FED98" w14:textId="77777777" w:rsidR="00867862" w:rsidRPr="00364598" w:rsidRDefault="00867862" w:rsidP="00867862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AC6F1" w14:textId="0C375053" w:rsidR="00867862" w:rsidRPr="00364598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0CE1" w14:textId="4AF9848A" w:rsidR="00867862" w:rsidRPr="00364598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8"/>
      <w:tr w:rsidR="00364598" w:rsidRPr="004F5A77" w14:paraId="41E0C639" w14:textId="77777777" w:rsidTr="004F5A77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3882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FC531" w14:textId="77777777" w:rsidR="006E369C" w:rsidRPr="004F5A77" w:rsidRDefault="006E369C" w:rsidP="004F5A7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CCD35" w14:textId="77777777" w:rsidR="00364598" w:rsidRPr="004F5A77" w:rsidRDefault="00364598" w:rsidP="008D15DA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2D04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51C3F" w:rsidRPr="004F5A77" w14:paraId="6E1EFF04" w14:textId="77777777" w:rsidTr="00FA2E0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5564" w14:textId="77777777" w:rsidR="00151C3F" w:rsidRPr="00364598" w:rsidRDefault="00151C3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5D19F" w14:textId="77777777" w:rsidR="00151C3F" w:rsidRPr="004F5A77" w:rsidRDefault="00151C3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70A5" w14:textId="77777777" w:rsidR="00151C3F" w:rsidRPr="004F5A77" w:rsidRDefault="00151C3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2009" w14:textId="77777777" w:rsidR="00151C3F" w:rsidRPr="004F5A77" w:rsidRDefault="00151C3F" w:rsidP="00FA2E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3681" w:rsidRPr="004F5A77" w14:paraId="4FF844AC" w14:textId="77777777" w:rsidTr="007F0D0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A1F22" w14:textId="77777777" w:rsidR="000D3681" w:rsidRPr="00364598" w:rsidRDefault="000D3681" w:rsidP="007F0D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3DBC" w14:textId="77777777" w:rsidR="000D3681" w:rsidRPr="004F5A77" w:rsidRDefault="000D3681" w:rsidP="007F0D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21BBA" w14:textId="77777777" w:rsidR="000D3681" w:rsidRPr="004F5A77" w:rsidRDefault="000D3681" w:rsidP="007F0D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A4E2" w14:textId="77777777" w:rsidR="000D3681" w:rsidRPr="004F5A77" w:rsidRDefault="000D3681" w:rsidP="007F0D05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4F5A77" w14:paraId="21800182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5AC5" w14:textId="77777777" w:rsidR="00364598" w:rsidRPr="00364598" w:rsidRDefault="000D3681" w:rsidP="000D3681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FAB5" w14:textId="77777777" w:rsidR="00364598" w:rsidRPr="004F5A77" w:rsidRDefault="00364598" w:rsidP="004F5A77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39BA5" w14:textId="77777777" w:rsidR="00364598" w:rsidRPr="004F5A77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C1A7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4598" w:rsidRPr="00364598" w14:paraId="08876C6A" w14:textId="7777777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A301" w14:textId="77777777" w:rsidR="00364598" w:rsidRPr="00364598" w:rsidRDefault="000D3681" w:rsidP="008D15DA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841D7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2C533" w14:textId="2C3D66EE" w:rsidR="00364598" w:rsidRPr="00364598" w:rsidRDefault="00E2080F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052C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9437D" w:rsidRPr="00364598" w14:paraId="19096208" w14:textId="77777777" w:rsidTr="00F9243F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6C2B3" w14:textId="77777777" w:rsidR="00A9437D" w:rsidRPr="00364598" w:rsidRDefault="00A9437D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81C99" w14:textId="77777777" w:rsidR="00A9437D" w:rsidRPr="00A9437D" w:rsidRDefault="00A9437D" w:rsidP="00FD0706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 w:rsidR="00FD0706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E160A" w14:textId="3A69FA55" w:rsidR="00A9437D" w:rsidRPr="00A9437D" w:rsidRDefault="009723C4" w:rsidP="00D33CEC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723C4">
              <w:rPr>
                <w:rFonts w:ascii="Arial" w:hAnsi="Arial" w:cs="Arial"/>
                <w:sz w:val="20"/>
                <w:szCs w:val="20"/>
              </w:rPr>
              <w:t>(z.B.)</w:t>
            </w:r>
            <w: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4C3B" w14:textId="77777777" w:rsidR="00A9437D" w:rsidRPr="00A9437D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8028448" w14:textId="77777777" w:rsidR="00E722AD" w:rsidRPr="00C9305F" w:rsidRDefault="00E722AD" w:rsidP="00E722AD">
      <w:pPr>
        <w:spacing w:after="0"/>
        <w:rPr>
          <w:rFonts w:ascii="Arial" w:eastAsia="Calibri" w:hAnsi="Arial" w:cs="Arial"/>
          <w:b/>
          <w:bCs/>
        </w:rPr>
      </w:pPr>
      <w:bookmarkStart w:id="9" w:name="OLE_LINK76"/>
      <w:bookmarkStart w:id="10" w:name="OLE_LINK77"/>
    </w:p>
    <w:p w14:paraId="33997A8D" w14:textId="43B59AC6" w:rsidR="00364598" w:rsidRPr="00AB0B8A" w:rsidRDefault="00364598" w:rsidP="009A45A7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proofErr w:type="spellStart"/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>Teilaufgabe</w:t>
      </w:r>
      <w:proofErr w:type="spellEnd"/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3 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(</w:t>
      </w:r>
      <w:proofErr w:type="spellStart"/>
      <w:r w:rsidR="009723C4" w:rsidRPr="00276FCC">
        <w:rPr>
          <w:rFonts w:ascii="Arial" w:hAnsi="Arial" w:cs="Arial"/>
          <w:b/>
          <w:i/>
          <w:sz w:val="22"/>
          <w:szCs w:val="22"/>
          <w:lang w:val="en-GB"/>
        </w:rPr>
        <w:t>comment</w:t>
      </w:r>
      <w:r w:rsidR="009723C4">
        <w:rPr>
          <w:rFonts w:ascii="Arial" w:hAnsi="Arial" w:cs="Arial"/>
          <w:b/>
          <w:i/>
          <w:sz w:val="22"/>
          <w:szCs w:val="22"/>
          <w:lang w:val="en-GB"/>
        </w:rPr>
        <w:t>o</w:t>
      </w:r>
      <w:proofErr w:type="spellEnd"/>
      <w:r w:rsidR="009723C4" w:rsidRPr="00276FCC">
        <w:rPr>
          <w:rFonts w:ascii="Arial" w:hAnsi="Arial" w:cs="Arial"/>
          <w:b/>
          <w:i/>
          <w:sz w:val="22"/>
          <w:szCs w:val="22"/>
          <w:lang w:val="en-GB"/>
        </w:rPr>
        <w:t xml:space="preserve"> / </w:t>
      </w:r>
      <w:proofErr w:type="spellStart"/>
      <w:r w:rsidR="009723C4" w:rsidRPr="00276FCC">
        <w:rPr>
          <w:rFonts w:ascii="Arial" w:hAnsi="Arial" w:cs="Arial"/>
          <w:b/>
          <w:i/>
          <w:sz w:val="22"/>
          <w:szCs w:val="22"/>
          <w:lang w:val="en-GB"/>
        </w:rPr>
        <w:t>produzione</w:t>
      </w:r>
      <w:proofErr w:type="spellEnd"/>
      <w:r w:rsidR="009723C4" w:rsidRPr="00276FCC">
        <w:rPr>
          <w:rFonts w:ascii="Arial" w:hAnsi="Arial" w:cs="Arial"/>
          <w:b/>
          <w:i/>
          <w:sz w:val="22"/>
          <w:szCs w:val="22"/>
          <w:lang w:val="en-GB"/>
        </w:rPr>
        <w:t xml:space="preserve"> libera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867862" w:rsidRPr="00364598" w14:paraId="578239D9" w14:textId="77777777" w:rsidTr="00FD76AF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F3623" w14:textId="77777777" w:rsidR="00867862" w:rsidRPr="00AB0B8A" w:rsidRDefault="00867862" w:rsidP="00867862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1" w:name="_Hlk397632303"/>
            <w:bookmarkEnd w:id="9"/>
            <w:bookmarkEnd w:id="10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C980F" w14:textId="77777777" w:rsidR="00867862" w:rsidRPr="00364598" w:rsidRDefault="00867862" w:rsidP="00867862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24BE6" w14:textId="1D70CFF2" w:rsidR="00867862" w:rsidRPr="00364598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5EDE" w14:textId="19C6BB0D" w:rsidR="00867862" w:rsidRPr="00364598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bookmarkEnd w:id="11"/>
      <w:tr w:rsidR="00364598" w:rsidRPr="00364598" w14:paraId="1F60524C" w14:textId="77777777" w:rsidTr="004F5A77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2A73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357D8" w14:textId="77777777" w:rsidR="00364598" w:rsidRPr="004F5A77" w:rsidRDefault="00364598" w:rsidP="00514E72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DB9B0" w14:textId="77777777" w:rsidR="00364598" w:rsidRPr="004F5A77" w:rsidRDefault="00364598" w:rsidP="00A6115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3B9A" w14:textId="77777777" w:rsidR="00364598" w:rsidRPr="004F5A77" w:rsidRDefault="00364598" w:rsidP="008E0E79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6115F" w:rsidRPr="00364598" w14:paraId="2F66E030" w14:textId="77777777" w:rsidTr="004F5A77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1EECC" w14:textId="77777777" w:rsidR="00A6115F" w:rsidRPr="00364598" w:rsidRDefault="00A6115F" w:rsidP="008563F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2E2FF" w14:textId="77777777" w:rsidR="00A6115F" w:rsidRPr="004F5A77" w:rsidRDefault="00A6115F" w:rsidP="004F5A77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B3723" w14:textId="77777777" w:rsidR="00A6115F" w:rsidRPr="004F5A77" w:rsidRDefault="00A6115F" w:rsidP="008563F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623" w14:textId="77777777" w:rsidR="00A6115F" w:rsidRPr="004F5A77" w:rsidRDefault="00A6115F" w:rsidP="008563FF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FD207F" w:rsidRPr="00364598" w14:paraId="097F776C" w14:textId="77777777" w:rsidTr="00FA2E05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35241" w14:textId="77777777" w:rsidR="00FD207F" w:rsidRPr="00364598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73FA9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20B24" w14:textId="77777777" w:rsidR="00FD207F" w:rsidRPr="004F5A77" w:rsidRDefault="00FD207F" w:rsidP="00FA2E05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843" w14:textId="77777777" w:rsidR="00FD207F" w:rsidRPr="004F5A77" w:rsidRDefault="00FD207F" w:rsidP="00FA2E05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A9437D" w:rsidRPr="00364598" w14:paraId="6394EEED" w14:textId="77777777" w:rsidTr="000B5A6B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51F0E" w14:textId="77777777" w:rsidR="00A9437D" w:rsidRPr="00364598" w:rsidRDefault="00FD207F" w:rsidP="00FD207F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55E77" w14:textId="77777777" w:rsidR="00A9437D" w:rsidRPr="00364598" w:rsidRDefault="00A9437D" w:rsidP="00D33CEC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5B0CE" w14:textId="0662D8D6" w:rsidR="00A9437D" w:rsidRPr="00364598" w:rsidRDefault="00E2080F" w:rsidP="00D33CEC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A3CD" w14:textId="77777777" w:rsidR="00A9437D" w:rsidRPr="00364598" w:rsidRDefault="00A9437D" w:rsidP="00D33CEC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364598" w:rsidRPr="00364598" w14:paraId="75791E77" w14:textId="77777777" w:rsidTr="00F9243F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ED2E3" w14:textId="77777777" w:rsidR="00364598" w:rsidRPr="00364598" w:rsidRDefault="00364598" w:rsidP="008E0E79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D31AB" w14:textId="77777777" w:rsidR="00364598" w:rsidRPr="00A9437D" w:rsidRDefault="00A9437D" w:rsidP="008E0E79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59D8" w14:textId="03F50C1B" w:rsidR="00364598" w:rsidRPr="00A9437D" w:rsidRDefault="009723C4" w:rsidP="00A9437D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723C4">
              <w:rPr>
                <w:rFonts w:ascii="Arial" w:hAnsi="Arial" w:cs="Arial"/>
                <w:sz w:val="20"/>
                <w:szCs w:val="20"/>
              </w:rPr>
              <w:t>(z.B.)</w:t>
            </w:r>
            <w: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C74" w14:textId="77777777" w:rsidR="00364598" w:rsidRPr="00364598" w:rsidRDefault="00364598" w:rsidP="008E0E79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4292C181" w14:textId="77777777" w:rsidR="00364598" w:rsidRPr="00B53C04" w:rsidRDefault="00364598" w:rsidP="00B115CE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364598" w:rsidRPr="00364598" w14:paraId="29CD2236" w14:textId="77777777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13163886" w14:textId="6C422F27" w:rsidR="00364598" w:rsidRPr="00364598" w:rsidRDefault="00364598" w:rsidP="004F5A77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SUMME Schreiben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4F5A7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832B2B" w14:textId="0AEAB654" w:rsidR="00364598" w:rsidRPr="00B16996" w:rsidRDefault="00FD207F" w:rsidP="00867113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  <w:r w:rsidR="00E2080F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BFD32" w14:textId="77777777" w:rsidR="00364598" w:rsidRPr="00364598" w:rsidRDefault="00364598" w:rsidP="008E0E79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3DA62A31" w14:textId="1E20F6A5" w:rsidR="00B42295" w:rsidRDefault="00B42295" w:rsidP="009A45A7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71A2D096" w14:textId="77777777" w:rsidR="00B42295" w:rsidRDefault="00B42295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AEBBC68" w14:textId="0A501B09" w:rsidR="00364598" w:rsidRPr="00364598" w:rsidRDefault="00195535" w:rsidP="008A42A3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="00364598"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 w:rsidR="00C22DE9"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2088D19" w14:textId="77777777" w:rsidR="00AD21C0" w:rsidRPr="00AD21C0" w:rsidRDefault="00AD21C0" w:rsidP="00AD21C0">
      <w:pPr>
        <w:spacing w:after="0"/>
        <w:rPr>
          <w:rFonts w:ascii="Arial" w:eastAsia="Arial" w:hAnsi="Arial" w:cs="Arial"/>
          <w:sz w:val="22"/>
          <w:szCs w:val="22"/>
        </w:rPr>
      </w:pPr>
    </w:p>
    <w:p w14:paraId="7C75BD93" w14:textId="53C7C620" w:rsidR="00AD21C0" w:rsidRDefault="00AD21C0" w:rsidP="00AD21C0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2B4BF1AA" w14:textId="77777777" w:rsidR="004B7187" w:rsidRPr="00AD21C0" w:rsidRDefault="004B7187" w:rsidP="004B7187">
      <w:pPr>
        <w:spacing w:after="0"/>
        <w:rPr>
          <w:rFonts w:ascii="Arial" w:eastAsia="Arial" w:hAnsi="Arial"/>
          <w:bCs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E2080F" w14:paraId="6DBD8F86" w14:textId="77777777" w:rsidTr="00CB7E68">
        <w:trPr>
          <w:trHeight w:val="268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66EF" w14:textId="12E9E9AD" w:rsidR="00CB7E68" w:rsidRPr="00E2080F" w:rsidRDefault="00CB7E68" w:rsidP="00CB7E68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Kommunikative Textgestaltung</w:t>
            </w:r>
          </w:p>
        </w:tc>
      </w:tr>
      <w:tr w:rsidR="00867862" w:rsidRPr="00E2080F" w14:paraId="20B47220" w14:textId="77777777" w:rsidTr="00867862">
        <w:trPr>
          <w:trHeight w:val="3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64FE2" w14:textId="77777777" w:rsidR="00867862" w:rsidRPr="00E2080F" w:rsidRDefault="00867862" w:rsidP="00867862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3531D" w14:textId="77777777" w:rsidR="00867862" w:rsidRPr="00E2080F" w:rsidRDefault="00867862" w:rsidP="0086786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b/>
                <w:sz w:val="22"/>
                <w:szCs w:val="22"/>
              </w:rPr>
              <w:t>Anforderungen: 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85A5B" w14:textId="648FB0EF" w:rsidR="00867862" w:rsidRPr="00E2080F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EFEDF" w14:textId="10F084FE" w:rsidR="00867862" w:rsidRPr="00E2080F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E2080F" w14:paraId="20D270B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B098B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2" w:name="_Toc394582272"/>
            <w:bookmarkStart w:id="13" w:name="_Toc394671264"/>
            <w:bookmarkStart w:id="14" w:name="_Toc394672107"/>
            <w:bookmarkStart w:id="15" w:name="_Toc394907173"/>
            <w:bookmarkStart w:id="16" w:name="_Toc394907316"/>
            <w:bookmarkStart w:id="17" w:name="_Toc395012673"/>
            <w:bookmarkStart w:id="18" w:name="_Toc395622454"/>
            <w:bookmarkStart w:id="19" w:name="_Toc395777193"/>
            <w:r w:rsidRPr="00E2080F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A0420" w14:textId="15DA558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DEF1" w14:textId="09E9F5B3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C0E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385EAC80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A7CD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0" w:name="_Toc394582276"/>
            <w:bookmarkStart w:id="21" w:name="_Toc394671268"/>
            <w:bookmarkStart w:id="22" w:name="_Toc394672111"/>
            <w:bookmarkStart w:id="23" w:name="_Toc394907177"/>
            <w:bookmarkStart w:id="24" w:name="_Toc394907320"/>
            <w:bookmarkStart w:id="25" w:name="_Toc395012677"/>
            <w:bookmarkStart w:id="26" w:name="_Toc395622458"/>
            <w:bookmarkStart w:id="27" w:name="_Toc395777197"/>
            <w:r w:rsidRPr="00E2080F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4EB1A" w14:textId="25ACDD9F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beachtet die Textsortenmerkmale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FC7F" w14:textId="7CD6E85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428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07698C14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C8F95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CFBE1" w14:textId="19DB22D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erstellt einen sachgerecht strukturierten Text.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BBC9" w14:textId="1C582A72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C7B6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7ADEB43A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F918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8" w:name="_Toc394582284"/>
            <w:bookmarkStart w:id="29" w:name="_Toc394671276"/>
            <w:bookmarkStart w:id="30" w:name="_Toc394672119"/>
            <w:bookmarkStart w:id="31" w:name="_Toc394907185"/>
            <w:bookmarkStart w:id="32" w:name="_Toc394907328"/>
            <w:bookmarkStart w:id="33" w:name="_Toc395012685"/>
            <w:bookmarkStart w:id="34" w:name="_Toc395622466"/>
            <w:bookmarkStart w:id="35" w:name="_Toc395777205"/>
            <w:r w:rsidRPr="00E2080F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E3BE8" w14:textId="0FBD7510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 xml:space="preserve">gestaltet seinen Text hinreichend ausführlich, aber ohne unnötige Wiederholungen und </w:t>
            </w:r>
            <w:proofErr w:type="spellStart"/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Umständlichkeiten</w:t>
            </w:r>
            <w:proofErr w:type="spellEnd"/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3416" w14:textId="344650BA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ECC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13F72253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50889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6" w:name="_Toc394582288"/>
            <w:bookmarkStart w:id="37" w:name="_Toc394671280"/>
            <w:bookmarkStart w:id="38" w:name="_Toc394672123"/>
            <w:bookmarkStart w:id="39" w:name="_Toc394907189"/>
            <w:bookmarkStart w:id="40" w:name="_Toc394907332"/>
            <w:bookmarkStart w:id="41" w:name="_Toc395012689"/>
            <w:bookmarkStart w:id="42" w:name="_Toc395622470"/>
            <w:bookmarkStart w:id="43" w:name="_Toc395777209"/>
            <w:r w:rsidRPr="00E2080F">
              <w:rPr>
                <w:rFonts w:ascii="Arial" w:eastAsia="Arial" w:hAnsi="Arial" w:cs="Arial"/>
                <w:sz w:val="22"/>
                <w:szCs w:val="22"/>
              </w:rPr>
              <w:t>5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54629" w14:textId="27A59E33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belegt seine Aussagen durch eine funktionale Verwendung von Verweisen und Zitaten.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7D4B" w14:textId="41B9A0CF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7D63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E2080F" w14:paraId="5C223761" w14:textId="77777777" w:rsidTr="00FA2E0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32512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2155B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1A88" w14:textId="095AF3F4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780C" w14:textId="7777777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C7A4BB" w14:textId="33B85EB4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CB7E68" w:rsidRPr="00364598" w14:paraId="6F100036" w14:textId="77777777" w:rsidTr="00CB7E68">
        <w:trPr>
          <w:trHeight w:val="282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A6BA3" w14:textId="4315ED51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Ausdrucksvermögen / Verfügbarkeit sprachlicher Mittel</w:t>
            </w:r>
          </w:p>
        </w:tc>
      </w:tr>
      <w:tr w:rsidR="00867862" w:rsidRPr="00364598" w14:paraId="631609D5" w14:textId="77777777" w:rsidTr="00867862">
        <w:trPr>
          <w:trHeight w:val="3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77161" w14:textId="77777777" w:rsidR="00867862" w:rsidRPr="0031120A" w:rsidRDefault="00867862" w:rsidP="00867862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548BD" w14:textId="77777777" w:rsidR="00867862" w:rsidRPr="0031120A" w:rsidRDefault="00867862" w:rsidP="0086786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464D6" w14:textId="020BA2E0" w:rsidR="00867862" w:rsidRPr="00364598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6D3EFA" w14:textId="67A85030" w:rsidR="00867862" w:rsidRPr="00364598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364598" w14:paraId="282EDB2C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42AE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44" w:name="_Toc394582295"/>
            <w:bookmarkStart w:id="45" w:name="_Toc394671287"/>
            <w:bookmarkStart w:id="46" w:name="_Toc394672130"/>
            <w:bookmarkStart w:id="47" w:name="_Toc394907196"/>
            <w:bookmarkStart w:id="48" w:name="_Toc394907339"/>
            <w:bookmarkStart w:id="49" w:name="_Toc395012696"/>
            <w:bookmarkStart w:id="50" w:name="_Toc395622477"/>
            <w:bookmarkStart w:id="51" w:name="_Toc395777216"/>
            <w:r w:rsidRPr="00FD207F">
              <w:rPr>
                <w:rFonts w:ascii="Arial" w:eastAsia="Arial" w:hAnsi="Arial" w:cs="Arial"/>
                <w:sz w:val="22"/>
                <w:szCs w:val="22"/>
              </w:rPr>
              <w:t>6</w:t>
            </w:r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6E1FA1" w14:textId="3FFE2F95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löst sich vom Wortlaut des Ausgangstextes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0432C" w14:textId="2906EF18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C72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577D9174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AE7F3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52" w:name="_Toc394582299"/>
            <w:bookmarkStart w:id="53" w:name="_Toc394671291"/>
            <w:bookmarkStart w:id="54" w:name="_Toc394672134"/>
            <w:bookmarkStart w:id="55" w:name="_Toc394907200"/>
            <w:bookmarkStart w:id="56" w:name="_Toc394907343"/>
            <w:bookmarkStart w:id="57" w:name="_Toc395012700"/>
            <w:bookmarkStart w:id="58" w:name="_Toc395622481"/>
            <w:bookmarkStart w:id="59" w:name="_Toc395777220"/>
            <w:r w:rsidRPr="00FD207F">
              <w:rPr>
                <w:rFonts w:ascii="Arial" w:eastAsia="Arial" w:hAnsi="Arial" w:cs="Arial"/>
                <w:sz w:val="22"/>
                <w:szCs w:val="22"/>
              </w:rPr>
              <w:t>7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C11B42" w14:textId="03D2F452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A5D7" w14:textId="7167D76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14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B8ED5D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1E769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0" w:name="_Toc394582303"/>
            <w:bookmarkStart w:id="61" w:name="_Toc394671295"/>
            <w:bookmarkStart w:id="62" w:name="_Toc394672138"/>
            <w:bookmarkStart w:id="63" w:name="_Toc394907204"/>
            <w:bookmarkStart w:id="64" w:name="_Toc394907347"/>
            <w:bookmarkStart w:id="65" w:name="_Toc395012704"/>
            <w:bookmarkStart w:id="66" w:name="_Toc395622485"/>
            <w:bookmarkStart w:id="67" w:name="_Toc395777224"/>
            <w:r w:rsidRPr="00FD207F">
              <w:rPr>
                <w:rFonts w:ascii="Arial" w:eastAsia="Arial" w:hAnsi="Arial" w:cs="Arial"/>
                <w:sz w:val="22"/>
                <w:szCs w:val="22"/>
              </w:rPr>
              <w:t>8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575993" w14:textId="6C863C49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funktional a</w:t>
            </w:r>
            <w:r w:rsidRPr="00E2080F">
              <w:rPr>
                <w:rFonts w:ascii="Arial" w:hAnsi="Arial" w:cs="Arial"/>
                <w:sz w:val="22"/>
                <w:szCs w:val="22"/>
              </w:rPr>
              <w:t>ngemessenen Wortschatz zur Textproduktion und Textbesprechung.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193E" w14:textId="1387FE67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C3E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19E507FE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F7C7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68" w:name="_Toc394582307"/>
            <w:bookmarkStart w:id="69" w:name="_Toc394671299"/>
            <w:bookmarkStart w:id="70" w:name="_Toc394672142"/>
            <w:bookmarkStart w:id="71" w:name="_Toc394907208"/>
            <w:bookmarkStart w:id="72" w:name="_Toc394907351"/>
            <w:bookmarkStart w:id="73" w:name="_Toc395012708"/>
            <w:bookmarkStart w:id="74" w:name="_Toc395622489"/>
            <w:bookmarkStart w:id="75" w:name="_Toc395777228"/>
            <w:r w:rsidRPr="00FD207F">
              <w:rPr>
                <w:rFonts w:ascii="Arial" w:eastAsia="Arial" w:hAnsi="Arial" w:cs="Arial"/>
                <w:sz w:val="22"/>
                <w:szCs w:val="22"/>
              </w:rPr>
              <w:t>9</w:t>
            </w:r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7B541" w14:textId="627D4B4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verwendet einen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6365" w14:textId="65B0A18C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D8EF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361A4339" w14:textId="77777777" w:rsidTr="00E36370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47A2E" w14:textId="77777777" w:rsidR="00E2080F" w:rsidRPr="00FD207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FF1D4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37EC" w14:textId="44325AB1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0D68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A3F0547" w14:textId="3F4788D0" w:rsidR="00364598" w:rsidRPr="00364598" w:rsidRDefault="00364598" w:rsidP="008E0E79">
      <w:pPr>
        <w:spacing w:after="40"/>
        <w:rPr>
          <w:rFonts w:ascii="Arial" w:eastAsia="Arial" w:hAnsi="Arial"/>
          <w:sz w:val="22"/>
          <w:szCs w:val="22"/>
        </w:rPr>
      </w:pP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CB7E68" w:rsidRPr="00364598" w14:paraId="2BF1E925" w14:textId="77777777" w:rsidTr="00CB7E68">
        <w:trPr>
          <w:trHeight w:val="260"/>
        </w:trPr>
        <w:tc>
          <w:tcPr>
            <w:tcW w:w="9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8C6455" w14:textId="5B5E2570" w:rsidR="00CB7E68" w:rsidRPr="00364598" w:rsidRDefault="00CB7E68" w:rsidP="00CB7E68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/>
                <w:b/>
                <w:sz w:val="22"/>
                <w:szCs w:val="22"/>
              </w:rPr>
              <w:t>Sprachrichtigkeit</w:t>
            </w:r>
          </w:p>
        </w:tc>
      </w:tr>
      <w:tr w:rsidR="00867862" w:rsidRPr="00364598" w14:paraId="4131B7AB" w14:textId="77777777" w:rsidTr="00FD76AF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BA30BD" w14:textId="77777777" w:rsidR="00867862" w:rsidRPr="0031120A" w:rsidRDefault="00867862" w:rsidP="00867862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C9920" w14:textId="77777777" w:rsidR="00867862" w:rsidRPr="0031120A" w:rsidRDefault="00867862" w:rsidP="0086786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2ABB51FE" w14:textId="77777777" w:rsidR="00867862" w:rsidRPr="0031120A" w:rsidRDefault="00867862" w:rsidP="00867862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5504B" w14:textId="73BCB5DF" w:rsidR="00867862" w:rsidRPr="00364598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max. Punktzahl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630FA" w14:textId="1A45EFAA" w:rsidR="00867862" w:rsidRPr="00364598" w:rsidRDefault="00867862" w:rsidP="0086786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t>erreichte</w:t>
            </w:r>
            <w:r w:rsidRPr="00867862">
              <w:rPr>
                <w:rFonts w:ascii="Arial" w:eastAsia="Arial" w:hAnsi="Arial" w:cs="Arial"/>
                <w:b/>
                <w:sz w:val="16"/>
                <w:szCs w:val="16"/>
              </w:rPr>
              <w:br/>
              <w:t>Punkte</w:t>
            </w:r>
          </w:p>
        </w:tc>
      </w:tr>
      <w:tr w:rsidR="00E2080F" w:rsidRPr="00364598" w14:paraId="2DD610B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F496" w14:textId="2A74B2DE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6F3B0" w14:textId="065DCDA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F6E92" w14:textId="46DA47A9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A365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7320291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1638" w14:textId="79AE12A0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A0137F" w14:textId="657A0FEE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18CEF8" w14:textId="2CBCF9AD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E626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29B05F94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94872" w14:textId="0FD256B3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7D1A1A" w14:textId="2468658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Orthografie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F255F" w14:textId="5D5AFE55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83C1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2080F" w:rsidRPr="00364598" w14:paraId="7A511417" w14:textId="77777777" w:rsidTr="00453085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86330" w14:textId="77777777" w:rsid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420FFD" w14:textId="77777777" w:rsidR="00E2080F" w:rsidRPr="00E2080F" w:rsidRDefault="00E2080F" w:rsidP="00E2080F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C37CC" w14:textId="06DBE15E" w:rsidR="00E2080F" w:rsidRPr="00E2080F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E2080F">
              <w:rPr>
                <w:rStyle w:val="Andere"/>
                <w:rFonts w:ascii="Arial" w:eastAsia="Cambria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739D" w14:textId="77777777" w:rsidR="00E2080F" w:rsidRPr="0031120A" w:rsidRDefault="00E2080F" w:rsidP="00E2080F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4F69C9" w14:textId="281417D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01BB3892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A269F" w14:textId="4116FEE9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 Schreiben</w:t>
            </w:r>
            <w:r w:rsidR="00A9020D"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 xml:space="preserve">: </w:t>
            </w:r>
            <w:r w:rsidR="004913CF">
              <w:rPr>
                <w:rFonts w:ascii="Arial" w:eastAsia="Arial" w:hAnsi="Arial" w:cs="Arial"/>
                <w:b/>
                <w:sz w:val="22"/>
                <w:szCs w:val="22"/>
              </w:rPr>
              <w:t xml:space="preserve">DARSTELLUNG / 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8A376" w14:textId="413FA67C" w:rsidR="00364598" w:rsidRPr="00364598" w:rsidRDefault="00E2080F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3CFE3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675EB52" w14:textId="77777777" w:rsidR="00364598" w:rsidRPr="00AD21C0" w:rsidRDefault="00364598" w:rsidP="00364598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364598" w:rsidRPr="00364598" w14:paraId="51E2E78C" w14:textId="77777777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D157B2" w14:textId="02B79B5E" w:rsidR="00364598" w:rsidRPr="00364598" w:rsidRDefault="00364598" w:rsidP="004F5A77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 xml:space="preserve">Gesamtpunktzahl </w:t>
            </w:r>
            <w:r w:rsidR="00FA7E90" w:rsidRPr="00364598">
              <w:rPr>
                <w:rFonts w:ascii="Arial" w:eastAsia="Arial" w:hAnsi="Arial" w:cs="Arial"/>
                <w:b/>
              </w:rPr>
              <w:t>Klausurteil</w:t>
            </w:r>
            <w:r w:rsidR="002C0D8E">
              <w:rPr>
                <w:rFonts w:ascii="Arial" w:eastAsia="Arial" w:hAnsi="Arial" w:cs="Arial"/>
                <w:b/>
              </w:rPr>
              <w:t xml:space="preserve"> – </w:t>
            </w:r>
            <w:r w:rsidR="00FA7E90" w:rsidRPr="00364598">
              <w:rPr>
                <w:rFonts w:ascii="Arial" w:eastAsia="Arial" w:hAnsi="Arial" w:cs="Arial"/>
                <w:b/>
              </w:rPr>
              <w:t>Schreiben</w:t>
            </w:r>
            <w:r w:rsidR="00FA7E90" w:rsidRPr="00FA7E90">
              <w:rPr>
                <w:rFonts w:ascii="Arial" w:eastAsia="Arial" w:hAnsi="Arial" w:cs="Arial"/>
                <w:b/>
              </w:rPr>
              <w:t xml:space="preserve"> mit </w:t>
            </w:r>
            <w:r w:rsidR="003416B0" w:rsidRPr="003416B0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1E2D43" w14:textId="79D6E205" w:rsidR="00364598" w:rsidRPr="00364598" w:rsidRDefault="00FD207F" w:rsidP="00867113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E2080F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B135F" w14:textId="77777777" w:rsidR="00364598" w:rsidRPr="00364598" w:rsidRDefault="00364598" w:rsidP="00364598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14DAEA6" w14:textId="77777777" w:rsidR="00DA3806" w:rsidRPr="00AD21C0" w:rsidRDefault="00DA3806" w:rsidP="00E2080F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1417"/>
        <w:gridCol w:w="992"/>
        <w:gridCol w:w="851"/>
      </w:tblGrid>
      <w:tr w:rsidR="00DA3806" w:rsidRPr="00364598" w14:paraId="063BA214" w14:textId="77777777" w:rsidTr="00E9652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C31D1BA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 w:rsidRPr="00364598">
              <w:rPr>
                <w:rFonts w:ascii="Arial" w:eastAsia="Arial" w:hAnsi="Arial" w:cs="Arial"/>
                <w:b/>
                <w:caps/>
              </w:rPr>
              <w:t>Gesamtpunktzahl Klausur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E47819E" w14:textId="23BD67C9" w:rsidR="00DA3806" w:rsidRPr="00364598" w:rsidRDefault="004D62F7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="00585060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8447B51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  <w:tr w:rsidR="00DA3806" w:rsidRPr="00364598" w14:paraId="7F6E1D59" w14:textId="77777777" w:rsidTr="00E96525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8C58FF7" w14:textId="77777777" w:rsidR="00DA3806" w:rsidRPr="00364598" w:rsidRDefault="00DA3806" w:rsidP="00E96525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30C123" w14:textId="77777777" w:rsidR="00DA3806" w:rsidRPr="00364598" w:rsidRDefault="00DA3806" w:rsidP="00E9652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3E68E408" w14:textId="77777777" w:rsidR="00DA3806" w:rsidRPr="0092378D" w:rsidRDefault="00DA3806" w:rsidP="00DA380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0FEEE5C1" w14:textId="5D63A2D9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221FFAE" w14:textId="77777777" w:rsidR="00DA3806" w:rsidRPr="00A74D3D" w:rsidRDefault="00DA3806" w:rsidP="00DA380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DA3806" w:rsidRPr="00F45795" w14:paraId="6481B6E3" w14:textId="77777777" w:rsidTr="00E96525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0D755" w14:textId="07523431" w:rsidR="00DA3806" w:rsidRPr="00F45795" w:rsidRDefault="00DA3806" w:rsidP="00E96525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HINWEISE / </w:t>
            </w:r>
            <w:r w:rsidR="00B9414B"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DA3806" w:rsidRPr="00E14B18" w14:paraId="7D43D467" w14:textId="77777777" w:rsidTr="00E96525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821E" w14:textId="77777777" w:rsidR="00DA3806" w:rsidRDefault="00DA3806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20AE9F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9BFCA44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850AB0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2D392C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36DF4C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4E04B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ACF12A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D2166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8032B2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89443F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CBC5CCD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E70CAB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D52F601" w14:textId="77777777" w:rsidR="001B17F1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4CCBB8C" w14:textId="77777777" w:rsidR="001B17F1" w:rsidRPr="00E14B18" w:rsidRDefault="001B17F1" w:rsidP="00E2080F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387EDC" w14:textId="77777777" w:rsidR="00DA3806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867991C" w14:textId="77777777" w:rsidR="00DA3806" w:rsidRPr="00A74D3D" w:rsidRDefault="00DA3806" w:rsidP="00DA380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EE1DD13" w14:textId="77777777" w:rsidR="008C355F" w:rsidRPr="00B4007E" w:rsidRDefault="008C355F" w:rsidP="008C355F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de-DE"/>
        </w:rPr>
        <w:t xml:space="preserve">* </w:t>
      </w:r>
      <w:r w:rsidRPr="00B4007E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Zuordnung de</w:t>
      </w:r>
      <w:r w:rsidRPr="00246CFB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r Notenstufen zu den Punktzahlen:</w:t>
      </w:r>
    </w:p>
    <w:p w14:paraId="59EAE26A" w14:textId="77777777" w:rsidR="008C355F" w:rsidRPr="00B4007E" w:rsidRDefault="008C355F" w:rsidP="008C355F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637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551"/>
        <w:gridCol w:w="1701"/>
      </w:tblGrid>
      <w:tr w:rsidR="008C355F" w:rsidRPr="00246CFB" w14:paraId="7AD8EC17" w14:textId="77777777" w:rsidTr="004D4154">
        <w:tc>
          <w:tcPr>
            <w:tcW w:w="2126" w:type="dxa"/>
            <w:shd w:val="clear" w:color="auto" w:fill="D9D9D9"/>
            <w:vAlign w:val="center"/>
          </w:tcPr>
          <w:p w14:paraId="22FCE569" w14:textId="77777777" w:rsidR="008C355F" w:rsidRPr="00B4007E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AF9AC02" w14:textId="77777777" w:rsidR="008C355F" w:rsidRPr="00B4007E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748B1C7" w14:textId="77777777" w:rsidR="008C355F" w:rsidRPr="00B4007E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npunkte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br/>
              <w:t>(Q)</w:t>
            </w:r>
          </w:p>
        </w:tc>
      </w:tr>
      <w:tr w:rsidR="008C355F" w:rsidRPr="00246CFB" w14:paraId="1BA4DF20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E63586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A04999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34260E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</w:tr>
      <w:tr w:rsidR="008C355F" w:rsidRPr="00246CFB" w14:paraId="3D60D54C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1081CE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5071A2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43DBA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</w:tr>
      <w:tr w:rsidR="008C355F" w:rsidRPr="00246CFB" w14:paraId="09322BDA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6E39E73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5427373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53DC2C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</w:tr>
      <w:tr w:rsidR="008C355F" w:rsidRPr="00246CFB" w14:paraId="2C38B81F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4C8EF95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12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B9C24F9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432D97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</w:tr>
      <w:tr w:rsidR="008C355F" w:rsidRPr="00246CFB" w14:paraId="44BF943C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FC54EF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9530440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D70AA1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</w:tr>
      <w:tr w:rsidR="008C355F" w:rsidRPr="00246CFB" w14:paraId="214DDF6D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A6A229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05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A7A2A4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171358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</w:tr>
      <w:tr w:rsidR="008C355F" w:rsidRPr="00246CFB" w14:paraId="14760317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38124E0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98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C707BC4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48F89B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</w:tr>
      <w:tr w:rsidR="008C355F" w:rsidRPr="00246CFB" w14:paraId="58049D83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61465A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9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4D498A0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F0193A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</w:tr>
      <w:tr w:rsidR="008C355F" w:rsidRPr="00246CFB" w14:paraId="4DF6AF1D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1B8374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8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8EE350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B35CA9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</w:tr>
      <w:tr w:rsidR="008C355F" w:rsidRPr="00246CFB" w14:paraId="769084A1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BA8BEC9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75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63ABD0ED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7AFEDF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</w:tr>
      <w:tr w:rsidR="008C355F" w:rsidRPr="00246CFB" w14:paraId="1493F6F1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3D099A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68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DA62F30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6D20E7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</w:tr>
      <w:tr w:rsidR="008C355F" w:rsidRPr="00246CFB" w14:paraId="34DA4676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7537CC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60 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AEA4216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F60993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8C355F" w:rsidRPr="00246CFB" w14:paraId="68068A2F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4CDF2A9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BE31668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DF8BE4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8C355F" w:rsidRPr="00246CFB" w14:paraId="4028CB68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F01D8A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4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AA299F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0BA795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8C355F" w:rsidRPr="00246CFB" w14:paraId="1C40F361" w14:textId="77777777" w:rsidTr="004D4154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8102B2C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3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F552163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EE83BF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8C355F" w:rsidRPr="00246CFB" w14:paraId="7B5615FC" w14:textId="77777777" w:rsidTr="004D4154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2C5A489" w14:textId="77777777" w:rsidR="008C355F" w:rsidRPr="008872E0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8872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345DC81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10B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293EAB" w14:textId="77777777" w:rsidR="008C355F" w:rsidRPr="00810B84" w:rsidRDefault="008C355F" w:rsidP="004D4154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</w:tbl>
    <w:p w14:paraId="30966C05" w14:textId="77777777" w:rsidR="008C355F" w:rsidRDefault="008C355F" w:rsidP="008C355F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p w14:paraId="15BABEE1" w14:textId="77777777" w:rsidR="008C355F" w:rsidRDefault="008C355F" w:rsidP="008C355F">
      <w:pPr>
        <w:spacing w:after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br w:type="page"/>
      </w:r>
    </w:p>
    <w:p w14:paraId="2754344B" w14:textId="38398705" w:rsidR="00202566" w:rsidRDefault="00202566">
      <w:pPr>
        <w:spacing w:after="0"/>
        <w:rPr>
          <w:rFonts w:ascii="Arial" w:hAnsi="Arial" w:cs="Arial"/>
          <w:bCs/>
          <w:sz w:val="22"/>
          <w:szCs w:val="22"/>
          <w:lang w:val="en-GB"/>
        </w:rPr>
      </w:pPr>
    </w:p>
    <w:p w14:paraId="04B8292D" w14:textId="6651A1BF" w:rsidR="00352F1D" w:rsidRDefault="00D048EC" w:rsidP="00D048EC">
      <w:pPr>
        <w:pStyle w:val="KeinLeerraum"/>
        <w:rPr>
          <w:rFonts w:asciiTheme="minorBidi" w:hAnsiTheme="minorBidi" w:cstheme="minorBidi"/>
          <w:b/>
        </w:rPr>
      </w:pPr>
      <w:r w:rsidRPr="00E146A7">
        <w:rPr>
          <w:rFonts w:asciiTheme="minorBidi" w:hAnsiTheme="minorBidi" w:cstheme="minorBidi"/>
          <w:b/>
        </w:rPr>
        <w:t>Anhang:</w:t>
      </w:r>
    </w:p>
    <w:bookmarkStart w:id="76" w:name="_Hlk150237362"/>
    <w:p w14:paraId="47AE57E8" w14:textId="64B707E8" w:rsidR="00470423" w:rsidRDefault="002266D7" w:rsidP="002E1F5E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2E66F1" wp14:editId="173B0D14">
                <wp:simplePos x="0" y="0"/>
                <wp:positionH relativeFrom="column">
                  <wp:posOffset>-33655</wp:posOffset>
                </wp:positionH>
                <wp:positionV relativeFrom="paragraph">
                  <wp:posOffset>241300</wp:posOffset>
                </wp:positionV>
                <wp:extent cx="5838825" cy="1404620"/>
                <wp:effectExtent l="0" t="0" r="28575" b="13970"/>
                <wp:wrapSquare wrapText="bothSides"/>
                <wp:docPr id="18612667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9CD6" w14:textId="0B36422F" w:rsidR="008D32B6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Vorlage für die Erstellung von Aufgaben zur isolierten Überprüfung des Hörverstehens</w:t>
                            </w:r>
                          </w:p>
                          <w:p w14:paraId="4B6A7A6F" w14:textId="77777777" w:rsidR="008D32B6" w:rsidRPr="0041392F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4EE7D31C" w14:textId="77777777" w:rsidR="008D32B6" w:rsidRPr="00E542A7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Die Aufgabenformate </w:t>
                            </w:r>
                            <w:proofErr w:type="spellStart"/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>entsprechen den</w:t>
                            </w:r>
                            <w:proofErr w:type="spellEnd"/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ab Abitur 2025 verwendeten geschlossenen und halboffenen Aufgabentypen und können je nach Hörtext und zu überprüfendem Verarbeitungs- und </w:t>
                            </w:r>
                            <w:proofErr w:type="spellStart"/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>Hörstil</w:t>
                            </w:r>
                            <w:proofErr w:type="spellEnd"/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 xml:space="preserve"> ausgewählt und kombiniert werden.</w:t>
                            </w:r>
                          </w:p>
                          <w:p w14:paraId="2E9AAA65" w14:textId="77777777" w:rsidR="008D32B6" w:rsidRPr="00E542A7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4A33E2C0" w14:textId="587C7694" w:rsidR="008D32B6" w:rsidRPr="00E542A7" w:rsidRDefault="008D32B6" w:rsidP="008D32B6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 w:rsidRPr="00E542A7">
                              <w:rPr>
                                <w:rFonts w:asciiTheme="minorBidi" w:hAnsiTheme="minorBidi" w:cstheme="minorBidi"/>
                                <w:bCs/>
                              </w:rPr>
                              <w:t>Von Schülerinnen und Schülern bearbeitete Aufgaben müssen bis zum Ablauf der Widerspruchsfrist (einen Monat nach Bekanntgabe der Kursabschlussnote in einem Zeugnis oder einer Bescheinigung über die Schullaufbahn) aufgehoben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E66F1" id="_x0000_s1027" type="#_x0000_t202" style="position:absolute;margin-left:-2.65pt;margin-top:19pt;width:45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" fillcolor="#d8d8d8 [2732]">
                <v:textbox style="mso-fit-shape-to-text:t">
                  <w:txbxContent>
                    <w:p w14:paraId="14819CD6" w14:textId="0B36422F" w:rsidR="008D32B6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</w:rPr>
                        <w:t>Vorlage für die Erstellung von Aufgaben zur isolierten Überprüfung des Hörverstehens</w:t>
                      </w:r>
                    </w:p>
                    <w:p w14:paraId="4B6A7A6F" w14:textId="77777777" w:rsidR="008D32B6" w:rsidRPr="0041392F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4EE7D31C" w14:textId="77777777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Die Aufgabenformate </w:t>
                      </w:r>
                      <w:proofErr w:type="spellStart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entsprechen den</w:t>
                      </w:r>
                      <w:proofErr w:type="spellEnd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 ab Abitur 2025 verwendeten geschlossenen und halboffenen Aufgabentypen und können je nach Hörtext und zu überprüfendem Verarbeitungs- und </w:t>
                      </w:r>
                      <w:proofErr w:type="spellStart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Hörstil</w:t>
                      </w:r>
                      <w:proofErr w:type="spellEnd"/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 xml:space="preserve"> ausgewählt und kombiniert werden.</w:t>
                      </w:r>
                    </w:p>
                    <w:p w14:paraId="2E9AAA65" w14:textId="77777777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4A33E2C0" w14:textId="587C7694" w:rsidR="008D32B6" w:rsidRPr="00E542A7" w:rsidRDefault="008D32B6" w:rsidP="008D32B6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E542A7">
                        <w:rPr>
                          <w:rFonts w:asciiTheme="minorBidi" w:hAnsiTheme="minorBidi" w:cstheme="minorBidi"/>
                          <w:bCs/>
                        </w:rPr>
                        <w:t>Von Schülerinnen und Schülern bearbeitete Aufgaben müssen bis zum Ablauf der Widerspruchsfrist (einen Monat nach Bekanntgabe der Kursabschlussnote in einem Zeugnis oder einer Bescheinigung über die Schullaufbahn) aufgehoben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9D14A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CC6C079" w14:textId="5C564DEC" w:rsidR="00CD3DCE" w:rsidRDefault="00CD3DCE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F83B96" wp14:editId="4F12D610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5838825" cy="1404620"/>
                <wp:effectExtent l="0" t="0" r="28575" b="13970"/>
                <wp:wrapSquare wrapText="bothSides"/>
                <wp:docPr id="67374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E302" w14:textId="6942356B" w:rsidR="0084674E" w:rsidRPr="0084674E" w:rsidRDefault="0084674E" w:rsidP="0084674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 w:rsidRPr="0084674E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Für die ab dem Abitur 2025 verwendeten </w:t>
                            </w:r>
                            <w:r w:rsidR="0016025D">
                              <w:rPr>
                                <w:rFonts w:asciiTheme="minorBidi" w:hAnsiTheme="minorBidi" w:cstheme="minorBidi"/>
                                <w:b/>
                              </w:rPr>
                              <w:t>Aufgaben zur Überprüfung des Hörverstehens</w:t>
                            </w:r>
                            <w:r w:rsidRPr="0084674E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gelten</w:t>
                            </w:r>
                            <w:r w:rsidR="00FB3084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u.a.</w:t>
                            </w:r>
                            <w:r w:rsidRPr="0084674E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folgende Vorgaben</w:t>
                            </w:r>
                            <w:r w:rsidR="007663D0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 für die </w:t>
                            </w:r>
                            <w:r w:rsidR="009739D3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Konzeption und </w:t>
                            </w:r>
                            <w:r w:rsidR="007663D0">
                              <w:rPr>
                                <w:rFonts w:asciiTheme="minorBidi" w:hAnsiTheme="minorBidi" w:cstheme="minorBidi"/>
                                <w:b/>
                              </w:rPr>
                              <w:t>Bewertung</w:t>
                            </w:r>
                            <w:r w:rsidR="00453C27">
                              <w:rPr>
                                <w:rFonts w:asciiTheme="minorBidi" w:hAnsiTheme="minorBidi" w:cstheme="minorBidi"/>
                                <w:b/>
                              </w:rPr>
                              <w:t>:</w:t>
                            </w:r>
                          </w:p>
                          <w:p w14:paraId="3FD29462" w14:textId="7522A0A2" w:rsidR="00CD3DCE" w:rsidRDefault="00CD3DCE" w:rsidP="00CD3DC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</w:p>
                          <w:p w14:paraId="2606F48E" w14:textId="77777777" w:rsidR="004A1764" w:rsidRPr="004A1764" w:rsidRDefault="004A1764" w:rsidP="004A1764">
                            <w:pPr>
                              <w:pStyle w:val="KeinLeerraum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284"/>
                              </w:tabs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  <w:r w:rsidRPr="004A1764">
                              <w:rPr>
                                <w:rFonts w:asciiTheme="minorBidi" w:hAnsiTheme="minorBidi" w:cstheme="minorBidi"/>
                                <w:bCs/>
                              </w:rPr>
                              <w:t>Bei Mehrfachwahlaufgaben ist nur eine Lösung korrekt. Bearbeitungen, bei denen mehr als eine Antwortoption markiert wurde, gelten als falsch gelöst.</w:t>
                            </w:r>
                          </w:p>
                          <w:p w14:paraId="40BD414F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szCs w:val="24"/>
                              </w:rPr>
                              <w:t>Wird bei halboffenen Aufgaben mehr als die geforderte Anzahl von Aspekten genannt, so kann das Item nur dann als korrekt gewertet werden, wenn alle genannten Aspekte zutreffend sind</w:t>
                            </w:r>
                            <w:r w:rsidRPr="0074524D">
                              <w:rPr>
                                <w:rFonts w:ascii="Arial" w:hAnsi="Arial" w:cs="Arial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  <w:p w14:paraId="377F3842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>Es gibt keine halben Bewertungseinheiten.</w:t>
                            </w:r>
                          </w:p>
                          <w:p w14:paraId="269E1D89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>Im Lösungsschlüssel nicht dargestellte korrekte Lösungen sind als gleichwertig zu akzeptieren.</w:t>
                            </w:r>
                          </w:p>
                          <w:p w14:paraId="1ADFD748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Korrekte Lösungen in Stichpunkten sind zu akzeptieren. </w:t>
                            </w:r>
                          </w:p>
                          <w:p w14:paraId="185295B6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Zahlen dürfen in Ziffern angegeben werden. </w:t>
                            </w:r>
                          </w:p>
                          <w:p w14:paraId="33463591" w14:textId="77777777" w:rsidR="00464ACB" w:rsidRPr="0074524D" w:rsidRDefault="00464ACB" w:rsidP="00464ACB">
                            <w:pPr>
                              <w:pStyle w:val="Aufzhlungszeichen1"/>
                              <w:tabs>
                                <w:tab w:val="num" w:pos="284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74524D">
                              <w:rPr>
                                <w:rFonts w:ascii="Arial" w:hAnsi="Arial" w:cs="Arial"/>
                                <w:lang w:eastAsia="en-US"/>
                              </w:rPr>
                              <w:t>Rechtschreib- und Grammatikfehler werden bei der Bewertung nicht berücksichtigt, soweit sie nicht sinnentstellend sind.</w:t>
                            </w:r>
                          </w:p>
                          <w:p w14:paraId="0C9356CF" w14:textId="77777777" w:rsidR="00CD3DCE" w:rsidRDefault="00CD3DCE" w:rsidP="00CD3DC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  <w:p w14:paraId="67CD84D2" w14:textId="77777777" w:rsidR="008C7F7A" w:rsidRDefault="008C7F7A" w:rsidP="008C7F7A">
                            <w:pPr>
                              <w:pStyle w:val="KeinLeerraum"/>
                              <w:rPr>
                                <w:rFonts w:asciiTheme="minorBidi" w:hAnsiTheme="minorBidi" w:cs="Arial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Cs/>
                              </w:rPr>
                              <w:t xml:space="preserve">Weitere Hinweise für die Konzeption von Aufgaben zur Überprüfung des Hörverstehens enthalten </w:t>
                            </w:r>
                          </w:p>
                          <w:p w14:paraId="526D6838" w14:textId="77777777" w:rsidR="008C7F7A" w:rsidRDefault="008C7F7A" w:rsidP="008C7F7A">
                            <w:pPr>
                              <w:pStyle w:val="KeinLeerraum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Bidi" w:hAnsiTheme="minorBidi" w:cs="Arial"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="Arial"/>
                                <w:bCs/>
                              </w:rPr>
                              <w:t>die Konstruktionshinweise: (</w:t>
                            </w:r>
                            <w:hyperlink r:id="rId10" w:history="1">
                              <w:r w:rsidRPr="002C4682">
                                <w:rPr>
                                  <w:rStyle w:val="Hyperlink"/>
                                  <w:rFonts w:asciiTheme="minorBidi" w:hAnsiTheme="minorBidi" w:cs="Arial"/>
                                  <w:bCs/>
                                </w:rPr>
                                <w:t>https://www.standardsicherung.schulministerium.nrw.de/cms/zentralabitur-gost/faecher/getfile.php?file=5889</w:t>
                              </w:r>
                            </w:hyperlink>
                            <w:r>
                              <w:rPr>
                                <w:rFonts w:asciiTheme="minorBidi" w:hAnsiTheme="minorBidi" w:cs="Arial"/>
                                <w:bCs/>
                              </w:rPr>
                              <w:t xml:space="preserve"> s.o.) sowie </w:t>
                            </w:r>
                          </w:p>
                          <w:p w14:paraId="4A4416D1" w14:textId="77777777" w:rsidR="008C7F7A" w:rsidRPr="00D21BA9" w:rsidRDefault="008C7F7A" w:rsidP="008C7F7A">
                            <w:pPr>
                              <w:pStyle w:val="KeinLeerraum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Bidi" w:hAnsiTheme="minorBidi" w:cs="Arial"/>
                                <w:bCs/>
                              </w:rPr>
                            </w:pPr>
                            <w:r w:rsidRPr="00D21BA9">
                              <w:rPr>
                                <w:rFonts w:asciiTheme="minorBidi" w:hAnsiTheme="minorBidi" w:cs="Arial"/>
                                <w:bCs/>
                              </w:rPr>
                              <w:t xml:space="preserve">die Handreichung „Hörverstehen im Abitur und in der gymnasialen Oberstufe“: </w:t>
                            </w:r>
                            <w:hyperlink r:id="rId11" w:history="1">
                              <w:r w:rsidRPr="00D21BA9">
                                <w:rPr>
                                  <w:rStyle w:val="Hyperlink"/>
                                  <w:rFonts w:asciiTheme="minorBidi" w:hAnsiTheme="minorBidi" w:cs="Arial"/>
                                  <w:bCs/>
                                </w:rPr>
                                <w:t>https://www.standardsicherung.schulministerium.nrw.de/cms/zentralabitur-gost/faecher/getfile.php?file=5523</w:t>
                              </w:r>
                            </w:hyperlink>
                          </w:p>
                          <w:p w14:paraId="1B510787" w14:textId="77777777" w:rsidR="008338F2" w:rsidRDefault="008338F2" w:rsidP="00CD3DCE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83B96" id="_x0000_s1028" type="#_x0000_t202" style="position:absolute;margin-left:0;margin-top:17.45pt;width:45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" fillcolor="#d9d9d9">
                <v:textbox style="mso-fit-shape-to-text:t">
                  <w:txbxContent>
                    <w:p w14:paraId="5545E302" w14:textId="6942356B" w:rsidR="0084674E" w:rsidRPr="0084674E" w:rsidRDefault="0084674E" w:rsidP="0084674E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Für die ab dem Abitur 2025 verwendeten </w:t>
                      </w:r>
                      <w:r w:rsidR="0016025D">
                        <w:rPr>
                          <w:rFonts w:asciiTheme="minorBidi" w:hAnsiTheme="minorBidi" w:cstheme="minorBidi"/>
                          <w:b/>
                        </w:rPr>
                        <w:t>Aufgaben zur Überprüfung des Hörverstehens</w:t>
                      </w: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 gelten</w:t>
                      </w:r>
                      <w:r w:rsidR="00FB3084">
                        <w:rPr>
                          <w:rFonts w:asciiTheme="minorBidi" w:hAnsiTheme="minorBidi" w:cstheme="minorBidi"/>
                          <w:b/>
                        </w:rPr>
                        <w:t xml:space="preserve"> u.a.</w:t>
                      </w:r>
                      <w:r w:rsidRPr="0084674E">
                        <w:rPr>
                          <w:rFonts w:asciiTheme="minorBidi" w:hAnsiTheme="minorBidi" w:cstheme="minorBidi"/>
                          <w:b/>
                        </w:rPr>
                        <w:t xml:space="preserve"> folgende Vorgaben</w:t>
                      </w:r>
                      <w:r w:rsidR="007663D0">
                        <w:rPr>
                          <w:rFonts w:asciiTheme="minorBidi" w:hAnsiTheme="minorBidi" w:cstheme="minorBidi"/>
                          <w:b/>
                        </w:rPr>
                        <w:t xml:space="preserve"> für die </w:t>
                      </w:r>
                      <w:r w:rsidR="009739D3">
                        <w:rPr>
                          <w:rFonts w:asciiTheme="minorBidi" w:hAnsiTheme="minorBidi" w:cstheme="minorBidi"/>
                          <w:b/>
                        </w:rPr>
                        <w:t xml:space="preserve">Konzeption und </w:t>
                      </w:r>
                      <w:r w:rsidR="007663D0">
                        <w:rPr>
                          <w:rFonts w:asciiTheme="minorBidi" w:hAnsiTheme="minorBidi" w:cstheme="minorBidi"/>
                          <w:b/>
                        </w:rPr>
                        <w:t>Bewertung</w:t>
                      </w:r>
                      <w:r w:rsidR="00453C27">
                        <w:rPr>
                          <w:rFonts w:asciiTheme="minorBidi" w:hAnsiTheme="minorBidi" w:cstheme="minorBidi"/>
                          <w:b/>
                        </w:rPr>
                        <w:t>:</w:t>
                      </w:r>
                    </w:p>
                    <w:p w14:paraId="3FD29462" w14:textId="7522A0A2" w:rsidR="00CD3DCE" w:rsidRDefault="00CD3DCE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/>
                        </w:rPr>
                      </w:pPr>
                    </w:p>
                    <w:p w14:paraId="2606F48E" w14:textId="77777777" w:rsidR="004A1764" w:rsidRPr="004A1764" w:rsidRDefault="004A1764" w:rsidP="004A1764">
                      <w:pPr>
                        <w:pStyle w:val="KeinLeerraum"/>
                        <w:numPr>
                          <w:ilvl w:val="0"/>
                          <w:numId w:val="36"/>
                        </w:numPr>
                        <w:tabs>
                          <w:tab w:val="left" w:pos="284"/>
                        </w:tabs>
                        <w:rPr>
                          <w:rFonts w:asciiTheme="minorBidi" w:hAnsiTheme="minorBidi" w:cstheme="minorBidi"/>
                          <w:bCs/>
                        </w:rPr>
                      </w:pPr>
                      <w:r w:rsidRPr="004A1764">
                        <w:rPr>
                          <w:rFonts w:asciiTheme="minorBidi" w:hAnsiTheme="minorBidi" w:cstheme="minorBidi"/>
                          <w:bCs/>
                        </w:rPr>
                        <w:t>Bei Mehrfachwahlaufgaben ist nur eine Lösung korrekt. Bearbeitungen, bei denen mehr als eine Antwortoption markiert wurde, gelten als falsch gelöst.</w:t>
                      </w:r>
                    </w:p>
                    <w:p w14:paraId="40BD414F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szCs w:val="24"/>
                        </w:rPr>
                        <w:t>Wird bei halboffenen Aufgaben mehr als die geforderte Anzahl von Aspekten genannt, so kann das Item nur dann als korrekt gewertet werden, wenn alle genannten Aspekte zutreffend sind</w:t>
                      </w:r>
                      <w:r w:rsidRPr="0074524D">
                        <w:rPr>
                          <w:rFonts w:ascii="Arial" w:hAnsi="Arial" w:cs="Arial"/>
                          <w:szCs w:val="24"/>
                          <w:lang w:eastAsia="en-US"/>
                        </w:rPr>
                        <w:t>.</w:t>
                      </w:r>
                    </w:p>
                    <w:p w14:paraId="377F3842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Es gibt keine halben Bewertungseinheiten.</w:t>
                      </w:r>
                    </w:p>
                    <w:p w14:paraId="269E1D89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Im Lösungsschlüssel nicht dargestellte korrekte Lösungen sind als gleichwertig zu akzeptieren.</w:t>
                      </w:r>
                    </w:p>
                    <w:p w14:paraId="1ADFD748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 xml:space="preserve">Korrekte Lösungen in Stichpunkten sind zu akzeptieren. </w:t>
                      </w:r>
                    </w:p>
                    <w:p w14:paraId="185295B6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 xml:space="preserve">Zahlen dürfen in Ziffern angegeben werden. </w:t>
                      </w:r>
                    </w:p>
                    <w:p w14:paraId="33463591" w14:textId="77777777" w:rsidR="00464ACB" w:rsidRPr="0074524D" w:rsidRDefault="00464ACB" w:rsidP="00464ACB">
                      <w:pPr>
                        <w:pStyle w:val="Aufzhlungszeichen1"/>
                        <w:tabs>
                          <w:tab w:val="num" w:pos="284"/>
                        </w:tabs>
                        <w:spacing w:line="240" w:lineRule="auto"/>
                        <w:rPr>
                          <w:rFonts w:ascii="Arial" w:hAnsi="Arial" w:cs="Arial"/>
                          <w:lang w:eastAsia="en-US"/>
                        </w:rPr>
                      </w:pPr>
                      <w:r w:rsidRPr="0074524D">
                        <w:rPr>
                          <w:rFonts w:ascii="Arial" w:hAnsi="Arial" w:cs="Arial"/>
                          <w:lang w:eastAsia="en-US"/>
                        </w:rPr>
                        <w:t>Rechtschreib- und Grammatikfehler werden bei der Bewertung nicht berücksichtigt, soweit sie nicht sinnentstellend sind.</w:t>
                      </w:r>
                    </w:p>
                    <w:p w14:paraId="0C9356CF" w14:textId="77777777" w:rsidR="00CD3DCE" w:rsidRDefault="00CD3DCE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  <w:p w14:paraId="67CD84D2" w14:textId="77777777" w:rsidR="008C7F7A" w:rsidRDefault="008C7F7A" w:rsidP="008C7F7A">
                      <w:pPr>
                        <w:pStyle w:val="KeinLeerraum"/>
                        <w:rPr>
                          <w:rFonts w:asciiTheme="minorBidi" w:hAnsiTheme="minorBidi" w:cs="Arial"/>
                          <w:bCs/>
                        </w:rPr>
                      </w:pPr>
                      <w:r>
                        <w:rPr>
                          <w:rFonts w:asciiTheme="minorBidi" w:hAnsiTheme="minorBidi" w:cs="Arial"/>
                          <w:bCs/>
                        </w:rPr>
                        <w:t xml:space="preserve">Weitere Hinweise für die Konzeption von Aufgaben zur Überprüfung des Hörverstehens enthalten </w:t>
                      </w:r>
                    </w:p>
                    <w:p w14:paraId="526D6838" w14:textId="77777777" w:rsidR="008C7F7A" w:rsidRDefault="008C7F7A" w:rsidP="008C7F7A">
                      <w:pPr>
                        <w:pStyle w:val="KeinLeerraum"/>
                        <w:numPr>
                          <w:ilvl w:val="0"/>
                          <w:numId w:val="38"/>
                        </w:numPr>
                        <w:rPr>
                          <w:rFonts w:asciiTheme="minorBidi" w:hAnsiTheme="minorBidi" w:cs="Arial"/>
                          <w:bCs/>
                        </w:rPr>
                      </w:pPr>
                      <w:r>
                        <w:rPr>
                          <w:rFonts w:asciiTheme="minorBidi" w:hAnsiTheme="minorBidi" w:cs="Arial"/>
                          <w:bCs/>
                        </w:rPr>
                        <w:t>die Konstruktionshinweise: (</w:t>
                      </w:r>
                      <w:hyperlink r:id="rId12" w:history="1">
                        <w:r w:rsidRPr="002C4682">
                          <w:rPr>
                            <w:rStyle w:val="Hyperlink"/>
                            <w:rFonts w:asciiTheme="minorBidi" w:hAnsiTheme="minorBidi" w:cs="Arial"/>
                            <w:bCs/>
                          </w:rPr>
                          <w:t>https://www.standardsicherung.schulministerium.nrw.de/cms/zentralabitur-gost/faecher/getfile.php?file=5889</w:t>
                        </w:r>
                      </w:hyperlink>
                      <w:r>
                        <w:rPr>
                          <w:rFonts w:asciiTheme="minorBidi" w:hAnsiTheme="minorBidi" w:cs="Arial"/>
                          <w:bCs/>
                        </w:rPr>
                        <w:t xml:space="preserve"> s.o.) sowie </w:t>
                      </w:r>
                    </w:p>
                    <w:p w14:paraId="4A4416D1" w14:textId="77777777" w:rsidR="008C7F7A" w:rsidRPr="00D21BA9" w:rsidRDefault="008C7F7A" w:rsidP="008C7F7A">
                      <w:pPr>
                        <w:pStyle w:val="KeinLeerraum"/>
                        <w:numPr>
                          <w:ilvl w:val="0"/>
                          <w:numId w:val="38"/>
                        </w:numPr>
                        <w:rPr>
                          <w:rFonts w:asciiTheme="minorBidi" w:hAnsiTheme="minorBidi" w:cs="Arial"/>
                          <w:bCs/>
                        </w:rPr>
                      </w:pPr>
                      <w:r w:rsidRPr="00D21BA9">
                        <w:rPr>
                          <w:rFonts w:asciiTheme="minorBidi" w:hAnsiTheme="minorBidi" w:cs="Arial"/>
                          <w:bCs/>
                        </w:rPr>
                        <w:t xml:space="preserve">die Handreichung „Hörverstehen im Abitur und in der gymnasialen Oberstufe“: </w:t>
                      </w:r>
                      <w:hyperlink r:id="rId13" w:history="1">
                        <w:r w:rsidRPr="00D21BA9">
                          <w:rPr>
                            <w:rStyle w:val="Hyperlink"/>
                            <w:rFonts w:asciiTheme="minorBidi" w:hAnsiTheme="minorBidi" w:cs="Arial"/>
                            <w:bCs/>
                          </w:rPr>
                          <w:t>https://www.standardsicherung.schulministerium.nrw.de/cms/zentralabitur-gost/faecher/getfile.php?file=5523</w:t>
                        </w:r>
                      </w:hyperlink>
                    </w:p>
                    <w:p w14:paraId="1B510787" w14:textId="77777777" w:rsidR="008338F2" w:rsidRDefault="008338F2" w:rsidP="00CD3DCE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44F39" w14:textId="6F35886A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D065F84" w14:textId="18AE6CF1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9327DE9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E68C5D0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8C2311F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92A3954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D651A8D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1E07D9A" w14:textId="77777777" w:rsidR="00203649" w:rsidRDefault="00203649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465CCFC" w14:textId="0AB87801" w:rsidR="003D3E5B" w:rsidRDefault="003D3E5B">
      <w:pPr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bookmarkEnd w:id="76"/>
    <w:p w14:paraId="372DC6C0" w14:textId="77777777" w:rsidR="00EF4050" w:rsidRPr="00EF4050" w:rsidRDefault="00EF4050" w:rsidP="00EF4050">
      <w:pPr>
        <w:tabs>
          <w:tab w:val="left" w:pos="284"/>
        </w:tabs>
        <w:suppressAutoHyphens/>
        <w:spacing w:after="0"/>
        <w:rPr>
          <w:rFonts w:asciiTheme="minorBidi" w:eastAsia="Times New Roman" w:hAnsiTheme="minorBidi" w:cs="Arial"/>
          <w:b/>
          <w:bCs/>
          <w:color w:val="000000" w:themeColor="text1"/>
          <w:lang w:val="en-US" w:eastAsia="de-DE"/>
        </w:rPr>
      </w:pPr>
      <w:proofErr w:type="spellStart"/>
      <w:r w:rsidRPr="00EF4050">
        <w:rPr>
          <w:rFonts w:asciiTheme="minorBidi" w:eastAsia="Times New Roman" w:hAnsiTheme="minorBidi" w:cs="Arial"/>
          <w:b/>
          <w:lang w:val="en-US" w:eastAsia="de-DE"/>
        </w:rPr>
        <w:lastRenderedPageBreak/>
        <w:t>Klausurteil</w:t>
      </w:r>
      <w:proofErr w:type="spellEnd"/>
      <w:r w:rsidRPr="00EF4050">
        <w:rPr>
          <w:rFonts w:asciiTheme="minorBidi" w:eastAsia="Times New Roman" w:hAnsiTheme="minorBidi" w:cs="Arial"/>
          <w:b/>
          <w:lang w:val="en-US" w:eastAsia="de-DE"/>
        </w:rPr>
        <w:t xml:space="preserve">: </w:t>
      </w:r>
      <w:proofErr w:type="spellStart"/>
      <w:r w:rsidRPr="00EF4050">
        <w:rPr>
          <w:rFonts w:asciiTheme="minorBidi" w:eastAsia="Times New Roman" w:hAnsiTheme="minorBidi" w:cs="Arial"/>
          <w:b/>
          <w:lang w:val="en-US" w:eastAsia="de-DE"/>
        </w:rPr>
        <w:t>Hörverstehen</w:t>
      </w:r>
      <w:proofErr w:type="spellEnd"/>
      <w:r w:rsidRPr="00EF4050">
        <w:rPr>
          <w:rFonts w:asciiTheme="minorBidi" w:eastAsia="Times New Roman" w:hAnsiTheme="minorBidi" w:cs="Arial"/>
          <w:b/>
          <w:lang w:val="en-US" w:eastAsia="de-DE"/>
        </w:rPr>
        <w:t xml:space="preserve"> (</w:t>
      </w:r>
      <w:proofErr w:type="spellStart"/>
      <w:r w:rsidRPr="00EF4050">
        <w:rPr>
          <w:rFonts w:asciiTheme="minorBidi" w:eastAsia="Times New Roman" w:hAnsiTheme="minorBidi" w:cs="Arial"/>
          <w:b/>
          <w:lang w:val="en-US" w:eastAsia="de-DE"/>
        </w:rPr>
        <w:t>isoliert</w:t>
      </w:r>
      <w:proofErr w:type="spellEnd"/>
      <w:r w:rsidRPr="00EF4050">
        <w:rPr>
          <w:rFonts w:asciiTheme="minorBidi" w:eastAsia="Times New Roman" w:hAnsiTheme="minorBidi" w:cs="Arial"/>
          <w:b/>
          <w:lang w:val="en-US" w:eastAsia="de-DE"/>
        </w:rPr>
        <w:t>)</w:t>
      </w:r>
    </w:p>
    <w:p w14:paraId="722E9095" w14:textId="77777777" w:rsidR="00EF4050" w:rsidRPr="00EF4050" w:rsidRDefault="00EF4050" w:rsidP="00EF4050">
      <w:pPr>
        <w:tabs>
          <w:tab w:val="left" w:pos="284"/>
        </w:tabs>
        <w:suppressAutoHyphens/>
        <w:spacing w:after="0"/>
        <w:rPr>
          <w:rFonts w:asciiTheme="minorBidi" w:eastAsia="Times New Roman" w:hAnsiTheme="minorBidi" w:cs="Arial"/>
          <w:color w:val="000000" w:themeColor="text1"/>
          <w:lang w:val="en-US" w:eastAsia="de-DE"/>
        </w:rPr>
      </w:pPr>
    </w:p>
    <w:p w14:paraId="7F6DA65A" w14:textId="77777777" w:rsidR="00EF4050" w:rsidRPr="00EF4050" w:rsidRDefault="00EF4050" w:rsidP="00EF4050">
      <w:pPr>
        <w:spacing w:after="0" w:line="259" w:lineRule="auto"/>
        <w:textAlignment w:val="baseline"/>
        <w:rPr>
          <w:rFonts w:ascii="Arial" w:eastAsia="Times New Roman" w:hAnsi="Arial" w:cs="Arial"/>
          <w:lang w:val="it-IT"/>
        </w:rPr>
      </w:pPr>
      <w:proofErr w:type="spellStart"/>
      <w:r w:rsidRPr="00EF4050">
        <w:rPr>
          <w:rFonts w:ascii="Arial" w:eastAsia="Times New Roman" w:hAnsi="Arial" w:cs="Arial"/>
          <w:lang w:val="it-IT"/>
        </w:rPr>
        <w:t>Sie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hören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jeden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Hörtext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zweimal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. </w:t>
      </w:r>
      <w:proofErr w:type="spellStart"/>
      <w:r w:rsidRPr="00EF4050">
        <w:rPr>
          <w:rFonts w:ascii="Arial" w:eastAsia="Times New Roman" w:hAnsi="Arial" w:cs="Arial"/>
          <w:lang w:val="it-IT"/>
        </w:rPr>
        <w:t>Vor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jeder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Teilaufgabe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haben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Sie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Zeit, </w:t>
      </w:r>
      <w:proofErr w:type="spellStart"/>
      <w:r w:rsidRPr="00EF4050">
        <w:rPr>
          <w:rFonts w:ascii="Arial" w:eastAsia="Times New Roman" w:hAnsi="Arial" w:cs="Arial"/>
          <w:lang w:val="it-IT"/>
        </w:rPr>
        <w:t>diese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zu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lesen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. Die </w:t>
      </w:r>
      <w:proofErr w:type="spellStart"/>
      <w:r w:rsidRPr="00EF4050">
        <w:rPr>
          <w:rFonts w:ascii="Arial" w:eastAsia="Times New Roman" w:hAnsi="Arial" w:cs="Arial"/>
          <w:lang w:val="it-IT"/>
        </w:rPr>
        <w:t>Bearbeitung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erfolgt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während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des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Hörens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und </w:t>
      </w:r>
      <w:proofErr w:type="spellStart"/>
      <w:r w:rsidRPr="00EF4050">
        <w:rPr>
          <w:rFonts w:ascii="Arial" w:eastAsia="Times New Roman" w:hAnsi="Arial" w:cs="Arial"/>
          <w:lang w:val="it-IT"/>
        </w:rPr>
        <w:t>der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anschließenden</w:t>
      </w:r>
      <w:proofErr w:type="spellEnd"/>
      <w:r w:rsidRPr="00EF4050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F4050">
        <w:rPr>
          <w:rFonts w:ascii="Arial" w:eastAsia="Times New Roman" w:hAnsi="Arial" w:cs="Arial"/>
          <w:lang w:val="it-IT"/>
        </w:rPr>
        <w:t>Bearbeitungszeit</w:t>
      </w:r>
      <w:proofErr w:type="spellEnd"/>
      <w:r w:rsidRPr="00EF4050">
        <w:rPr>
          <w:rFonts w:ascii="Arial" w:eastAsia="Times New Roman" w:hAnsi="Arial" w:cs="Arial"/>
          <w:lang w:val="it-IT"/>
        </w:rPr>
        <w:t>.</w:t>
      </w:r>
    </w:p>
    <w:p w14:paraId="2C93BF36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B1B3F7A" w14:textId="77777777" w:rsidR="00EF4050" w:rsidRPr="00EF4050" w:rsidRDefault="00EF4050" w:rsidP="00EF4050">
      <w:pPr>
        <w:spacing w:before="100" w:beforeAutospacing="1" w:after="100" w:afterAutospacing="1"/>
        <w:outlineLvl w:val="1"/>
        <w:rPr>
          <w:rFonts w:asciiTheme="minorBidi" w:eastAsia="Times New Roman" w:hAnsiTheme="minorBidi" w:cs="Arial"/>
          <w:b/>
          <w:lang w:eastAsia="de-DE"/>
        </w:rPr>
      </w:pPr>
      <w:proofErr w:type="spellStart"/>
      <w:r w:rsidRPr="00EF4050">
        <w:rPr>
          <w:rFonts w:asciiTheme="minorBidi" w:eastAsia="Times New Roman" w:hAnsiTheme="minorBidi" w:cs="Arial"/>
          <w:b/>
          <w:lang w:eastAsia="de-DE"/>
        </w:rPr>
        <w:t>Compito</w:t>
      </w:r>
      <w:proofErr w:type="spellEnd"/>
      <w:r w:rsidRPr="00EF4050">
        <w:rPr>
          <w:rFonts w:asciiTheme="minorBidi" w:eastAsia="Times New Roman" w:hAnsiTheme="minorBidi" w:cs="Arial"/>
          <w:b/>
          <w:lang w:eastAsia="de-DE"/>
        </w:rPr>
        <w:t xml:space="preserve"> 1 </w:t>
      </w:r>
    </w:p>
    <w:p w14:paraId="1F5F0264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b/>
          <w:i/>
          <w:iCs/>
          <w:color w:val="000000"/>
          <w:lang w:eastAsia="de-DE"/>
        </w:rPr>
      </w:pPr>
      <w:proofErr w:type="spellStart"/>
      <w:r w:rsidRPr="00EF4050">
        <w:rPr>
          <w:rFonts w:ascii="Arial" w:eastAsia="Times New Roman" w:hAnsi="Arial" w:cs="Arial"/>
          <w:b/>
          <w:i/>
          <w:iCs/>
          <w:color w:val="000000"/>
          <w:lang w:eastAsia="de-DE"/>
        </w:rPr>
        <w:t>Titolo</w:t>
      </w:r>
      <w:proofErr w:type="spellEnd"/>
    </w:p>
    <w:p w14:paraId="1AEB6C5B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54A8911C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 w:rsidRPr="00EF4050">
        <w:rPr>
          <w:rFonts w:ascii="Arial" w:eastAsia="Times New Roman" w:hAnsi="Arial" w:cs="Arial"/>
          <w:i/>
          <w:iCs/>
          <w:color w:val="000000"/>
          <w:lang w:eastAsia="de-DE"/>
        </w:rPr>
        <w:t>Introduzione</w:t>
      </w:r>
      <w:proofErr w:type="spellEnd"/>
    </w:p>
    <w:p w14:paraId="61D3C5E6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050" w:rsidRPr="00A76FAA" w14:paraId="24342C6D" w14:textId="77777777" w:rsidTr="00513DB3">
        <w:tc>
          <w:tcPr>
            <w:tcW w:w="9062" w:type="dxa"/>
          </w:tcPr>
          <w:p w14:paraId="145BE385" w14:textId="5E8F3D1D" w:rsidR="00EF4050" w:rsidRPr="00EF4050" w:rsidRDefault="00EF4050" w:rsidP="00EF4050">
            <w:pPr>
              <w:spacing w:before="120" w:after="12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EF4050">
              <w:rPr>
                <w:rFonts w:ascii="Arial" w:eastAsia="Times New Roman" w:hAnsi="Arial" w:cs="Arial"/>
                <w:lang w:val="it-IT"/>
              </w:rPr>
              <w:t>Abbinate i numeri (1-7) a</w:t>
            </w:r>
            <w:r w:rsidR="00840C4D">
              <w:rPr>
                <w:rFonts w:ascii="Arial" w:eastAsia="Times New Roman" w:hAnsi="Arial" w:cs="Arial"/>
                <w:lang w:val="it-IT"/>
              </w:rPr>
              <w:t>i titol</w:t>
            </w:r>
            <w:r w:rsidR="00A76FAA">
              <w:rPr>
                <w:rFonts w:ascii="Arial" w:eastAsia="Times New Roman" w:hAnsi="Arial" w:cs="Arial"/>
                <w:lang w:val="it-IT"/>
              </w:rPr>
              <w:t>i</w:t>
            </w:r>
            <w:r w:rsidRPr="00EF4050">
              <w:rPr>
                <w:rFonts w:ascii="Arial" w:eastAsia="Times New Roman" w:hAnsi="Arial" w:cs="Arial"/>
                <w:lang w:val="it-IT"/>
              </w:rPr>
              <w:t xml:space="preserve"> corrispondenti (A-H). Un </w:t>
            </w:r>
            <w:r w:rsidR="00840C4D">
              <w:rPr>
                <w:rFonts w:ascii="Arial" w:eastAsia="Times New Roman" w:hAnsi="Arial" w:cs="Arial"/>
                <w:lang w:val="it-IT"/>
              </w:rPr>
              <w:t>titolo</w:t>
            </w:r>
            <w:r w:rsidRPr="00EF4050">
              <w:rPr>
                <w:rFonts w:ascii="Arial" w:eastAsia="Times New Roman" w:hAnsi="Arial" w:cs="Arial"/>
                <w:lang w:val="it-IT"/>
              </w:rPr>
              <w:t xml:space="preserve"> non corrisponde a nessun numero.</w:t>
            </w:r>
          </w:p>
        </w:tc>
      </w:tr>
    </w:tbl>
    <w:p w14:paraId="0099138A" w14:textId="77777777" w:rsidR="00EF4050" w:rsidRPr="00EF4050" w:rsidRDefault="00EF4050" w:rsidP="00EF4050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 w:rsidRPr="00EF4050">
        <w:rPr>
          <w:rFonts w:ascii="Arial" w:eastAsia="Times New Roman" w:hAnsi="Arial" w:cs="Arial"/>
          <w:lang w:val="en-US" w:eastAsia="de-DE"/>
        </w:rPr>
        <w:t>xxx BE</w:t>
      </w:r>
      <w:r w:rsidRPr="00EF4050">
        <w:rPr>
          <w:rFonts w:ascii="Arial" w:eastAsia="Times New Roman" w:hAnsi="Arial" w:cs="Arial"/>
          <w:vertAlign w:val="superscript"/>
          <w:lang w:val="en-US" w:eastAsia="de-DE"/>
        </w:rPr>
        <w:footnoteReference w:id="1"/>
      </w:r>
    </w:p>
    <w:tbl>
      <w:tblPr>
        <w:tblStyle w:val="TableNormal"/>
        <w:tblW w:w="8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391"/>
      </w:tblGrid>
      <w:tr w:rsidR="00EF4050" w:rsidRPr="00EF4050" w14:paraId="7452AF9B" w14:textId="77777777" w:rsidTr="00513DB3">
        <w:trPr>
          <w:trHeight w:val="709"/>
        </w:trPr>
        <w:tc>
          <w:tcPr>
            <w:tcW w:w="454" w:type="dxa"/>
            <w:vAlign w:val="center"/>
          </w:tcPr>
          <w:p w14:paraId="0B8F429E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A</w:t>
            </w:r>
          </w:p>
        </w:tc>
        <w:tc>
          <w:tcPr>
            <w:tcW w:w="8391" w:type="dxa"/>
            <w:vAlign w:val="center"/>
          </w:tcPr>
          <w:p w14:paraId="11FB64B2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s-ES"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n-GB" w:eastAsia="de-DE"/>
              </w:rPr>
              <w:t>XXX</w:t>
            </w:r>
          </w:p>
        </w:tc>
      </w:tr>
      <w:tr w:rsidR="00EF4050" w:rsidRPr="00EF4050" w14:paraId="5AAB5BF8" w14:textId="77777777" w:rsidTr="00513DB3">
        <w:trPr>
          <w:trHeight w:val="709"/>
        </w:trPr>
        <w:tc>
          <w:tcPr>
            <w:tcW w:w="454" w:type="dxa"/>
            <w:vAlign w:val="center"/>
          </w:tcPr>
          <w:p w14:paraId="2327B294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B</w:t>
            </w:r>
          </w:p>
        </w:tc>
        <w:tc>
          <w:tcPr>
            <w:tcW w:w="8391" w:type="dxa"/>
            <w:vAlign w:val="center"/>
          </w:tcPr>
          <w:p w14:paraId="44FA8ACB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s-ES"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n-GB" w:eastAsia="de-DE"/>
              </w:rPr>
              <w:t>XXX</w:t>
            </w:r>
          </w:p>
        </w:tc>
      </w:tr>
      <w:tr w:rsidR="00EF4050" w:rsidRPr="00EF4050" w14:paraId="6DE0E240" w14:textId="77777777" w:rsidTr="00513DB3">
        <w:trPr>
          <w:trHeight w:val="709"/>
        </w:trPr>
        <w:tc>
          <w:tcPr>
            <w:tcW w:w="454" w:type="dxa"/>
            <w:vAlign w:val="center"/>
          </w:tcPr>
          <w:p w14:paraId="7AF42B35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C</w:t>
            </w:r>
          </w:p>
        </w:tc>
        <w:tc>
          <w:tcPr>
            <w:tcW w:w="8391" w:type="dxa"/>
            <w:vAlign w:val="center"/>
          </w:tcPr>
          <w:p w14:paraId="042A8299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s-ES"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n-GB" w:eastAsia="de-DE"/>
              </w:rPr>
              <w:t>XXX</w:t>
            </w:r>
          </w:p>
        </w:tc>
      </w:tr>
      <w:tr w:rsidR="00EF4050" w:rsidRPr="00EF4050" w14:paraId="24B60E1A" w14:textId="77777777" w:rsidTr="00513DB3">
        <w:trPr>
          <w:trHeight w:val="709"/>
        </w:trPr>
        <w:tc>
          <w:tcPr>
            <w:tcW w:w="454" w:type="dxa"/>
            <w:vAlign w:val="center"/>
          </w:tcPr>
          <w:p w14:paraId="675493B4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D</w:t>
            </w:r>
          </w:p>
        </w:tc>
        <w:tc>
          <w:tcPr>
            <w:tcW w:w="8391" w:type="dxa"/>
            <w:vAlign w:val="center"/>
          </w:tcPr>
          <w:p w14:paraId="32B3544E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s-ES"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n-GB" w:eastAsia="de-DE"/>
              </w:rPr>
              <w:t>XXX</w:t>
            </w:r>
          </w:p>
        </w:tc>
      </w:tr>
      <w:tr w:rsidR="00EF4050" w:rsidRPr="00EF4050" w14:paraId="10995A48" w14:textId="77777777" w:rsidTr="00513DB3">
        <w:trPr>
          <w:trHeight w:val="709"/>
        </w:trPr>
        <w:tc>
          <w:tcPr>
            <w:tcW w:w="454" w:type="dxa"/>
            <w:vAlign w:val="center"/>
          </w:tcPr>
          <w:p w14:paraId="7747C625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E</w:t>
            </w:r>
          </w:p>
        </w:tc>
        <w:tc>
          <w:tcPr>
            <w:tcW w:w="8391" w:type="dxa"/>
            <w:vAlign w:val="center"/>
          </w:tcPr>
          <w:p w14:paraId="17897D51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s-ES"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n-GB" w:eastAsia="de-DE"/>
              </w:rPr>
              <w:t>XXX</w:t>
            </w:r>
          </w:p>
        </w:tc>
      </w:tr>
      <w:tr w:rsidR="00EF4050" w:rsidRPr="00EF4050" w14:paraId="6B6B3A7C" w14:textId="77777777" w:rsidTr="00513DB3">
        <w:trPr>
          <w:trHeight w:val="709"/>
        </w:trPr>
        <w:tc>
          <w:tcPr>
            <w:tcW w:w="454" w:type="dxa"/>
            <w:vAlign w:val="center"/>
          </w:tcPr>
          <w:p w14:paraId="66292511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F</w:t>
            </w:r>
          </w:p>
        </w:tc>
        <w:tc>
          <w:tcPr>
            <w:tcW w:w="8391" w:type="dxa"/>
            <w:vAlign w:val="center"/>
          </w:tcPr>
          <w:p w14:paraId="537FDDC2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s-ES"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n-GB" w:eastAsia="de-DE"/>
              </w:rPr>
              <w:t>XXX</w:t>
            </w:r>
          </w:p>
        </w:tc>
      </w:tr>
      <w:tr w:rsidR="00EF4050" w:rsidRPr="00EF4050" w14:paraId="52440C0B" w14:textId="77777777" w:rsidTr="00513DB3">
        <w:trPr>
          <w:trHeight w:val="709"/>
        </w:trPr>
        <w:tc>
          <w:tcPr>
            <w:tcW w:w="454" w:type="dxa"/>
            <w:vAlign w:val="center"/>
          </w:tcPr>
          <w:p w14:paraId="0BAF8D2D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G</w:t>
            </w:r>
          </w:p>
        </w:tc>
        <w:tc>
          <w:tcPr>
            <w:tcW w:w="8391" w:type="dxa"/>
            <w:vAlign w:val="center"/>
          </w:tcPr>
          <w:p w14:paraId="68C7C100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s-ES"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n-GB" w:eastAsia="de-DE"/>
              </w:rPr>
              <w:t>XXX</w:t>
            </w:r>
          </w:p>
        </w:tc>
      </w:tr>
      <w:tr w:rsidR="00EF4050" w:rsidRPr="00EF4050" w14:paraId="36EAAF2F" w14:textId="77777777" w:rsidTr="00513DB3">
        <w:trPr>
          <w:trHeight w:val="709"/>
        </w:trPr>
        <w:tc>
          <w:tcPr>
            <w:tcW w:w="454" w:type="dxa"/>
            <w:vAlign w:val="center"/>
          </w:tcPr>
          <w:p w14:paraId="178EE32E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8391" w:type="dxa"/>
            <w:vAlign w:val="center"/>
          </w:tcPr>
          <w:p w14:paraId="5FAE25BD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s-ES"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val="en-GB" w:eastAsia="de-DE"/>
              </w:rPr>
              <w:t>XXX</w:t>
            </w:r>
          </w:p>
        </w:tc>
      </w:tr>
    </w:tbl>
    <w:p w14:paraId="644F6AA6" w14:textId="77777777" w:rsidR="00EF4050" w:rsidRPr="00EF4050" w:rsidRDefault="00EF4050" w:rsidP="00EF4050">
      <w:pPr>
        <w:tabs>
          <w:tab w:val="left" w:pos="284"/>
        </w:tabs>
        <w:suppressAutoHyphens/>
        <w:spacing w:after="0"/>
        <w:rPr>
          <w:rFonts w:asciiTheme="minorBidi" w:eastAsia="Times New Roman" w:hAnsiTheme="minorBidi" w:cs="Arial"/>
          <w:bCs/>
          <w:color w:val="000000" w:themeColor="text1"/>
          <w:sz w:val="22"/>
          <w:szCs w:val="22"/>
          <w:lang w:eastAsia="de-DE"/>
        </w:rPr>
      </w:pPr>
    </w:p>
    <w:p w14:paraId="55BB5492" w14:textId="77777777" w:rsidR="00EF4050" w:rsidRPr="00EF4050" w:rsidRDefault="00EF4050" w:rsidP="00EF4050">
      <w:pPr>
        <w:tabs>
          <w:tab w:val="left" w:pos="284"/>
        </w:tabs>
        <w:suppressAutoHyphens/>
        <w:spacing w:after="0"/>
        <w:rPr>
          <w:rFonts w:asciiTheme="minorBidi" w:eastAsia="Times New Roman" w:hAnsiTheme="minorBidi" w:cs="Arial"/>
          <w:bCs/>
          <w:color w:val="000000" w:themeColor="text1"/>
          <w:sz w:val="22"/>
          <w:szCs w:val="22"/>
          <w:lang w:eastAsia="de-DE"/>
        </w:rPr>
      </w:pPr>
    </w:p>
    <w:tbl>
      <w:tblPr>
        <w:tblStyle w:val="TableNormal"/>
        <w:tblW w:w="0" w:type="auto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EF4050" w:rsidRPr="00EF4050" w14:paraId="3DB471C9" w14:textId="77777777" w:rsidTr="00513DB3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EF5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EF47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726D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8E32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02C2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AA37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C5F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de-DE"/>
              </w:rPr>
              <w:t>7</w:t>
            </w:r>
          </w:p>
        </w:tc>
      </w:tr>
      <w:tr w:rsidR="00EF4050" w:rsidRPr="00EF4050" w14:paraId="21865940" w14:textId="77777777" w:rsidTr="00513DB3">
        <w:trPr>
          <w:trHeight w:val="567"/>
          <w:jc w:val="right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0DBA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6D03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120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1E30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F10D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62DB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2B07" w14:textId="77777777" w:rsidR="00EF4050" w:rsidRPr="00EF4050" w:rsidRDefault="00EF4050" w:rsidP="00EF4050">
            <w:pPr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</w:p>
        </w:tc>
      </w:tr>
    </w:tbl>
    <w:p w14:paraId="3A1ABE72" w14:textId="77777777" w:rsidR="00EF4050" w:rsidRPr="00EF4050" w:rsidRDefault="00EF4050" w:rsidP="00EF4050">
      <w:pPr>
        <w:tabs>
          <w:tab w:val="left" w:pos="284"/>
        </w:tabs>
        <w:suppressAutoHyphens/>
        <w:spacing w:after="0"/>
        <w:rPr>
          <w:rFonts w:ascii="Arial" w:eastAsia="Times New Roman" w:hAnsi="Arial" w:cs="Arial"/>
          <w:b/>
          <w:bCs/>
          <w:color w:val="000000"/>
          <w:szCs w:val="22"/>
          <w:lang w:eastAsia="de-DE"/>
        </w:rPr>
      </w:pPr>
    </w:p>
    <w:p w14:paraId="2F08FF38" w14:textId="37D25A64" w:rsidR="00EF4050" w:rsidRPr="00EF4050" w:rsidRDefault="00EF4050" w:rsidP="00EF4050">
      <w:pPr>
        <w:spacing w:after="0"/>
        <w:rPr>
          <w:rFonts w:ascii="Liberation Sans" w:eastAsia="Times New Roman" w:hAnsi="Liberation Sans"/>
          <w:b/>
          <w:lang w:val="it-IT"/>
        </w:rPr>
      </w:pPr>
      <w:r w:rsidRPr="00EF4050">
        <w:rPr>
          <w:rFonts w:ascii="Liberation Sans" w:eastAsia="Times New Roman" w:hAnsi="Liberation Sans"/>
          <w:b/>
          <w:lang w:val="it-IT"/>
        </w:rPr>
        <w:br w:type="page"/>
      </w:r>
    </w:p>
    <w:p w14:paraId="0733DF17" w14:textId="77777777" w:rsidR="00EF4050" w:rsidRPr="00EF4050" w:rsidRDefault="00EF4050" w:rsidP="00EF4050">
      <w:pPr>
        <w:keepNext/>
        <w:widowControl w:val="0"/>
        <w:tabs>
          <w:tab w:val="left" w:pos="567"/>
        </w:tabs>
        <w:spacing w:after="160"/>
        <w:ind w:left="567" w:hanging="567"/>
        <w:outlineLvl w:val="1"/>
        <w:rPr>
          <w:rFonts w:ascii="Liberation Sans" w:eastAsia="Times New Roman" w:hAnsi="Liberation Sans"/>
          <w:b/>
          <w:lang w:val="it-IT"/>
        </w:rPr>
      </w:pPr>
      <w:r w:rsidRPr="00EF4050">
        <w:rPr>
          <w:rFonts w:ascii="Liberation Sans" w:eastAsia="Times New Roman" w:hAnsi="Liberation Sans"/>
          <w:b/>
          <w:lang w:val="it-IT"/>
        </w:rPr>
        <w:lastRenderedPageBreak/>
        <w:t>Compito 2</w:t>
      </w:r>
    </w:p>
    <w:p w14:paraId="6C021D5D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lang w:eastAsia="de-DE"/>
        </w:rPr>
      </w:pPr>
    </w:p>
    <w:p w14:paraId="282D78D7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b/>
          <w:i/>
          <w:iCs/>
          <w:color w:val="000000"/>
          <w:lang w:eastAsia="de-DE"/>
        </w:rPr>
      </w:pPr>
      <w:proofErr w:type="spellStart"/>
      <w:r w:rsidRPr="00EF4050">
        <w:rPr>
          <w:rFonts w:ascii="Arial" w:eastAsia="Times New Roman" w:hAnsi="Arial" w:cs="Arial"/>
          <w:b/>
          <w:i/>
          <w:iCs/>
          <w:color w:val="000000"/>
          <w:lang w:eastAsia="de-DE"/>
        </w:rPr>
        <w:t>Titolo</w:t>
      </w:r>
      <w:proofErr w:type="spellEnd"/>
    </w:p>
    <w:p w14:paraId="738193EA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4D14609B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 w:rsidRPr="00EF4050">
        <w:rPr>
          <w:rFonts w:ascii="Arial" w:eastAsia="Times New Roman" w:hAnsi="Arial" w:cs="Arial"/>
          <w:i/>
          <w:iCs/>
          <w:color w:val="000000"/>
          <w:lang w:eastAsia="de-DE"/>
        </w:rPr>
        <w:t>Introduzione</w:t>
      </w:r>
      <w:proofErr w:type="spellEnd"/>
    </w:p>
    <w:p w14:paraId="21CB0A07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050" w:rsidRPr="00EF4050" w14:paraId="631914C8" w14:textId="77777777" w:rsidTr="00513DB3">
        <w:tc>
          <w:tcPr>
            <w:tcW w:w="9062" w:type="dxa"/>
          </w:tcPr>
          <w:p w14:paraId="054C81B8" w14:textId="64DDC4D4" w:rsidR="00EF4050" w:rsidRPr="00EF4050" w:rsidRDefault="00EF4050" w:rsidP="00EF4050">
            <w:pPr>
              <w:spacing w:before="120" w:after="12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EF4050">
              <w:rPr>
                <w:rFonts w:ascii="Arial" w:eastAsia="Times New Roman" w:hAnsi="Arial" w:cs="Arial"/>
                <w:lang w:val="it-IT"/>
              </w:rPr>
              <w:t>Completate la tabella</w:t>
            </w:r>
            <w:r w:rsidR="00867862">
              <w:rPr>
                <w:rFonts w:ascii="Arial" w:eastAsia="Times New Roman" w:hAnsi="Arial" w:cs="Arial"/>
                <w:lang w:val="it-IT"/>
              </w:rPr>
              <w:t>.</w:t>
            </w:r>
          </w:p>
        </w:tc>
      </w:tr>
    </w:tbl>
    <w:p w14:paraId="543F2B8D" w14:textId="77777777" w:rsidR="00EF4050" w:rsidRPr="00EF4050" w:rsidRDefault="00EF4050" w:rsidP="00EF4050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r w:rsidRPr="00EF4050">
        <w:rPr>
          <w:rFonts w:ascii="Arial" w:eastAsia="Times New Roman" w:hAnsi="Arial" w:cs="Arial"/>
          <w:lang w:val="en-US" w:eastAsia="de-DE"/>
        </w:rPr>
        <w:t>xxx BE</w:t>
      </w:r>
    </w:p>
    <w:p w14:paraId="16769379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tbl>
      <w:tblPr>
        <w:tblStyle w:val="TableNormal"/>
        <w:tblW w:w="88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4535"/>
        <w:gridCol w:w="3855"/>
      </w:tblGrid>
      <w:tr w:rsidR="00EF4050" w:rsidRPr="00EF4050" w14:paraId="31DA7D4A" w14:textId="77777777" w:rsidTr="00513DB3">
        <w:trPr>
          <w:trHeight w:val="679"/>
        </w:trPr>
        <w:tc>
          <w:tcPr>
            <w:tcW w:w="454" w:type="dxa"/>
            <w:vAlign w:val="center"/>
          </w:tcPr>
          <w:p w14:paraId="5E0434DD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535" w:type="dxa"/>
            <w:vAlign w:val="center"/>
          </w:tcPr>
          <w:p w14:paraId="626CED0E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  <w:lang w:val="nl-NL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07CF2C13" w14:textId="77777777" w:rsidR="00EF4050" w:rsidRPr="00EF4050" w:rsidRDefault="00EF4050" w:rsidP="00EF4050">
            <w:pPr>
              <w:tabs>
                <w:tab w:val="right" w:pos="3737"/>
              </w:tabs>
              <w:spacing w:line="360" w:lineRule="auto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F4050" w:rsidRPr="00EF4050" w14:paraId="78A2C4A6" w14:textId="77777777" w:rsidTr="00513DB3">
        <w:trPr>
          <w:trHeight w:val="680"/>
        </w:trPr>
        <w:tc>
          <w:tcPr>
            <w:tcW w:w="454" w:type="dxa"/>
            <w:vAlign w:val="center"/>
          </w:tcPr>
          <w:p w14:paraId="2605560D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535" w:type="dxa"/>
            <w:vAlign w:val="center"/>
          </w:tcPr>
          <w:p w14:paraId="35C30637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15D24F7D" w14:textId="77777777" w:rsidR="00EF4050" w:rsidRPr="00EF4050" w:rsidRDefault="00EF4050" w:rsidP="00EF4050">
            <w:pPr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u w:val="single"/>
              </w:rPr>
              <w:tab/>
            </w:r>
          </w:p>
          <w:p w14:paraId="40402A47" w14:textId="77777777" w:rsidR="00EF4050" w:rsidRPr="00EF4050" w:rsidRDefault="00EF4050" w:rsidP="00EF4050">
            <w:pPr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u w:val="single"/>
              </w:rPr>
              <w:tab/>
            </w:r>
          </w:p>
        </w:tc>
      </w:tr>
      <w:tr w:rsidR="00EF4050" w:rsidRPr="00EF4050" w14:paraId="37EBB792" w14:textId="77777777" w:rsidTr="00513DB3">
        <w:trPr>
          <w:trHeight w:val="680"/>
        </w:trPr>
        <w:tc>
          <w:tcPr>
            <w:tcW w:w="454" w:type="dxa"/>
            <w:vAlign w:val="center"/>
          </w:tcPr>
          <w:p w14:paraId="175F12DD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535" w:type="dxa"/>
            <w:vAlign w:val="center"/>
          </w:tcPr>
          <w:p w14:paraId="356353D2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3E936738" w14:textId="77777777" w:rsidR="00EF4050" w:rsidRPr="00EF4050" w:rsidRDefault="00EF4050" w:rsidP="00EF4050">
            <w:pPr>
              <w:tabs>
                <w:tab w:val="right" w:pos="3737"/>
              </w:tabs>
              <w:rPr>
                <w:rFonts w:ascii="Arial" w:eastAsia="Times New Roman" w:hAnsi="Arial" w:cs="Arial"/>
              </w:rPr>
            </w:pPr>
          </w:p>
        </w:tc>
      </w:tr>
      <w:tr w:rsidR="00EF4050" w:rsidRPr="00EF4050" w14:paraId="36CCDDEB" w14:textId="77777777" w:rsidTr="00513DB3">
        <w:trPr>
          <w:trHeight w:val="680"/>
        </w:trPr>
        <w:tc>
          <w:tcPr>
            <w:tcW w:w="454" w:type="dxa"/>
            <w:vAlign w:val="center"/>
          </w:tcPr>
          <w:p w14:paraId="68EE28EA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535" w:type="dxa"/>
            <w:vAlign w:val="center"/>
          </w:tcPr>
          <w:p w14:paraId="13A480C9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28ED6873" w14:textId="77777777" w:rsidR="00EF4050" w:rsidRPr="00EF4050" w:rsidRDefault="00EF4050" w:rsidP="00EF4050">
            <w:pPr>
              <w:tabs>
                <w:tab w:val="right" w:pos="3737"/>
              </w:tabs>
              <w:rPr>
                <w:rFonts w:ascii="Arial" w:eastAsia="Times New Roman" w:hAnsi="Arial" w:cs="Arial"/>
              </w:rPr>
            </w:pPr>
          </w:p>
        </w:tc>
      </w:tr>
      <w:tr w:rsidR="00EF4050" w:rsidRPr="00EF4050" w14:paraId="38060C0A" w14:textId="77777777" w:rsidTr="00513DB3">
        <w:trPr>
          <w:trHeight w:val="680"/>
        </w:trPr>
        <w:tc>
          <w:tcPr>
            <w:tcW w:w="454" w:type="dxa"/>
            <w:vAlign w:val="center"/>
          </w:tcPr>
          <w:p w14:paraId="6C6A478D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535" w:type="dxa"/>
            <w:vAlign w:val="center"/>
          </w:tcPr>
          <w:p w14:paraId="4447DB7E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13BC4093" w14:textId="77777777" w:rsidR="00EF4050" w:rsidRPr="00EF4050" w:rsidRDefault="00EF4050" w:rsidP="00EF4050">
            <w:pPr>
              <w:tabs>
                <w:tab w:val="right" w:pos="3737"/>
              </w:tabs>
              <w:rPr>
                <w:rFonts w:ascii="Arial" w:eastAsia="Times New Roman" w:hAnsi="Arial" w:cs="Arial"/>
              </w:rPr>
            </w:pPr>
          </w:p>
        </w:tc>
      </w:tr>
      <w:tr w:rsidR="00EF4050" w:rsidRPr="00EF4050" w14:paraId="088D2CC1" w14:textId="77777777" w:rsidTr="00513DB3">
        <w:trPr>
          <w:trHeight w:val="737"/>
        </w:trPr>
        <w:tc>
          <w:tcPr>
            <w:tcW w:w="454" w:type="dxa"/>
            <w:vAlign w:val="center"/>
          </w:tcPr>
          <w:p w14:paraId="5B089DCB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535" w:type="dxa"/>
            <w:vAlign w:val="center"/>
          </w:tcPr>
          <w:p w14:paraId="749A5D7E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6101A86D" w14:textId="77777777" w:rsidR="00EF4050" w:rsidRPr="00EF4050" w:rsidRDefault="00EF4050" w:rsidP="00EF4050">
            <w:pPr>
              <w:widowControl w:val="0"/>
              <w:numPr>
                <w:ilvl w:val="0"/>
                <w:numId w:val="37"/>
              </w:numPr>
              <w:tabs>
                <w:tab w:val="right" w:pos="3737"/>
              </w:tabs>
              <w:autoSpaceDE w:val="0"/>
              <w:autoSpaceDN w:val="0"/>
              <w:spacing w:before="120" w:after="0"/>
              <w:ind w:left="284" w:hanging="284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u w:val="single"/>
              </w:rPr>
              <w:tab/>
            </w:r>
          </w:p>
          <w:p w14:paraId="17A74EF8" w14:textId="77777777" w:rsidR="00EF4050" w:rsidRPr="00EF4050" w:rsidRDefault="00EF4050" w:rsidP="00EF4050">
            <w:pPr>
              <w:widowControl w:val="0"/>
              <w:numPr>
                <w:ilvl w:val="0"/>
                <w:numId w:val="36"/>
              </w:numPr>
              <w:tabs>
                <w:tab w:val="clear" w:pos="284"/>
                <w:tab w:val="right" w:pos="3739"/>
              </w:tabs>
              <w:autoSpaceDE w:val="0"/>
              <w:autoSpaceDN w:val="0"/>
              <w:spacing w:before="120" w:after="0"/>
              <w:rPr>
                <w:rFonts w:ascii="Arial" w:eastAsia="Times New Roman" w:hAnsi="Arial" w:cs="Arial"/>
                <w:lang w:eastAsia="de-DE"/>
              </w:rPr>
            </w:pPr>
            <w:r w:rsidRPr="00EF4050">
              <w:rPr>
                <w:rFonts w:ascii="Arial" w:eastAsia="Times New Roman" w:hAnsi="Arial" w:cs="Arial"/>
                <w:szCs w:val="22"/>
                <w:u w:val="single"/>
                <w:lang w:eastAsia="de-DE"/>
              </w:rPr>
              <w:tab/>
            </w:r>
          </w:p>
        </w:tc>
      </w:tr>
      <w:tr w:rsidR="00EF4050" w:rsidRPr="00EF4050" w14:paraId="7B6E9863" w14:textId="77777777" w:rsidTr="00513DB3">
        <w:trPr>
          <w:trHeight w:val="680"/>
        </w:trPr>
        <w:tc>
          <w:tcPr>
            <w:tcW w:w="454" w:type="dxa"/>
            <w:vAlign w:val="center"/>
          </w:tcPr>
          <w:p w14:paraId="2AFAA57B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535" w:type="dxa"/>
            <w:vAlign w:val="center"/>
          </w:tcPr>
          <w:p w14:paraId="6CAB3074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7E6ECAFF" w14:textId="77777777" w:rsidR="00EF4050" w:rsidRPr="00EF4050" w:rsidRDefault="00EF4050" w:rsidP="00EF4050">
            <w:pPr>
              <w:tabs>
                <w:tab w:val="right" w:pos="3737"/>
              </w:tabs>
              <w:rPr>
                <w:rFonts w:ascii="Arial" w:eastAsia="Times New Roman" w:hAnsi="Arial" w:cs="Arial"/>
              </w:rPr>
            </w:pPr>
          </w:p>
        </w:tc>
      </w:tr>
      <w:tr w:rsidR="00EF4050" w:rsidRPr="00EF4050" w14:paraId="5D4B451A" w14:textId="77777777" w:rsidTr="00513DB3">
        <w:trPr>
          <w:trHeight w:val="680"/>
        </w:trPr>
        <w:tc>
          <w:tcPr>
            <w:tcW w:w="454" w:type="dxa"/>
            <w:vAlign w:val="center"/>
          </w:tcPr>
          <w:p w14:paraId="5CD902A0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535" w:type="dxa"/>
            <w:vAlign w:val="center"/>
          </w:tcPr>
          <w:p w14:paraId="0C46AD4A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0E729859" w14:textId="77777777" w:rsidR="00EF4050" w:rsidRPr="00EF4050" w:rsidRDefault="00EF4050" w:rsidP="00EF4050">
            <w:pPr>
              <w:tabs>
                <w:tab w:val="right" w:pos="3737"/>
              </w:tabs>
              <w:rPr>
                <w:rFonts w:ascii="Arial" w:eastAsia="Times New Roman" w:hAnsi="Arial" w:cs="Arial"/>
              </w:rPr>
            </w:pPr>
          </w:p>
        </w:tc>
      </w:tr>
      <w:tr w:rsidR="00EF4050" w:rsidRPr="00EF4050" w14:paraId="3F4455EE" w14:textId="77777777" w:rsidTr="00513DB3">
        <w:trPr>
          <w:trHeight w:val="680"/>
        </w:trPr>
        <w:tc>
          <w:tcPr>
            <w:tcW w:w="454" w:type="dxa"/>
            <w:vAlign w:val="center"/>
          </w:tcPr>
          <w:p w14:paraId="2BA6EE2F" w14:textId="77777777" w:rsidR="00EF4050" w:rsidRPr="00EF4050" w:rsidRDefault="00EF4050" w:rsidP="00EF4050">
            <w:pPr>
              <w:ind w:left="6"/>
              <w:jc w:val="center"/>
              <w:rPr>
                <w:rFonts w:ascii="Arial" w:eastAsia="Times New Roman" w:hAnsi="Arial" w:cs="Arial"/>
              </w:rPr>
            </w:pPr>
            <w:r w:rsidRPr="00EF405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535" w:type="dxa"/>
            <w:vAlign w:val="center"/>
          </w:tcPr>
          <w:p w14:paraId="3E0C3E97" w14:textId="77777777" w:rsidR="00EF4050" w:rsidRPr="00EF4050" w:rsidRDefault="00EF4050" w:rsidP="00EF4050">
            <w:pPr>
              <w:spacing w:line="288" w:lineRule="auto"/>
              <w:rPr>
                <w:rFonts w:ascii="Arial" w:eastAsia="Times New Roman" w:hAnsi="Arial" w:cs="Arial"/>
                <w:spacing w:val="-2"/>
              </w:rPr>
            </w:pPr>
            <w:r w:rsidRPr="00EF4050">
              <w:rPr>
                <w:rFonts w:ascii="Arial" w:eastAsia="Times New Roman" w:hAnsi="Arial" w:cs="Arial"/>
                <w:lang w:val="en-GB"/>
              </w:rPr>
              <w:t>XXX</w:t>
            </w:r>
          </w:p>
        </w:tc>
        <w:tc>
          <w:tcPr>
            <w:tcW w:w="3855" w:type="dxa"/>
            <w:vAlign w:val="center"/>
          </w:tcPr>
          <w:p w14:paraId="76CA0590" w14:textId="77777777" w:rsidR="00EF4050" w:rsidRPr="00EF4050" w:rsidRDefault="00EF4050" w:rsidP="00EF4050">
            <w:pPr>
              <w:tabs>
                <w:tab w:val="right" w:pos="3737"/>
              </w:tabs>
              <w:rPr>
                <w:rFonts w:ascii="Arial" w:eastAsia="Times New Roman" w:hAnsi="Arial" w:cs="Arial"/>
              </w:rPr>
            </w:pPr>
          </w:p>
        </w:tc>
      </w:tr>
    </w:tbl>
    <w:p w14:paraId="3BA1659A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39C38C21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1DE396E5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3F209EEA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617D5B09" w14:textId="2AD4D64E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lang w:val="en-US" w:eastAsia="de-DE"/>
        </w:rPr>
      </w:pPr>
    </w:p>
    <w:p w14:paraId="211A54EB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F4050">
        <w:rPr>
          <w:rFonts w:ascii="Arial" w:eastAsia="Times New Roman" w:hAnsi="Arial" w:cs="Arial"/>
          <w:b/>
          <w:bCs/>
          <w:color w:val="000000"/>
          <w:lang w:eastAsia="de-DE"/>
        </w:rPr>
        <w:br w:type="page"/>
      </w:r>
    </w:p>
    <w:p w14:paraId="0A387D63" w14:textId="77777777" w:rsidR="00EF4050" w:rsidRPr="00EF4050" w:rsidRDefault="00EF4050" w:rsidP="00EF4050">
      <w:pPr>
        <w:keepNext/>
        <w:widowControl w:val="0"/>
        <w:tabs>
          <w:tab w:val="left" w:pos="567"/>
        </w:tabs>
        <w:spacing w:after="160"/>
        <w:ind w:left="567" w:hanging="567"/>
        <w:outlineLvl w:val="1"/>
        <w:rPr>
          <w:rFonts w:ascii="Liberation Sans" w:eastAsia="Times New Roman" w:hAnsi="Liberation Sans"/>
          <w:b/>
          <w:lang w:val="it-IT"/>
        </w:rPr>
      </w:pPr>
      <w:r w:rsidRPr="00EF4050">
        <w:rPr>
          <w:rFonts w:ascii="Liberation Sans" w:eastAsia="Times New Roman" w:hAnsi="Liberation Sans"/>
          <w:b/>
          <w:lang w:val="it-IT"/>
        </w:rPr>
        <w:lastRenderedPageBreak/>
        <w:t>Compito 3</w:t>
      </w:r>
    </w:p>
    <w:p w14:paraId="342EF36A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lang w:eastAsia="de-DE"/>
        </w:rPr>
      </w:pPr>
    </w:p>
    <w:p w14:paraId="083D090C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b/>
          <w:i/>
          <w:iCs/>
          <w:color w:val="000000"/>
          <w:lang w:eastAsia="de-DE"/>
        </w:rPr>
      </w:pPr>
      <w:proofErr w:type="spellStart"/>
      <w:r w:rsidRPr="00EF4050">
        <w:rPr>
          <w:rFonts w:ascii="Arial" w:eastAsia="Times New Roman" w:hAnsi="Arial" w:cs="Arial"/>
          <w:b/>
          <w:i/>
          <w:iCs/>
          <w:color w:val="000000"/>
          <w:lang w:eastAsia="de-DE"/>
        </w:rPr>
        <w:t>Titolo</w:t>
      </w:r>
      <w:proofErr w:type="spellEnd"/>
    </w:p>
    <w:p w14:paraId="2890B52D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</w:p>
    <w:p w14:paraId="52835271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i/>
          <w:iCs/>
          <w:color w:val="000000"/>
          <w:lang w:eastAsia="de-DE"/>
        </w:rPr>
      </w:pPr>
      <w:proofErr w:type="spellStart"/>
      <w:r w:rsidRPr="00EF4050">
        <w:rPr>
          <w:rFonts w:ascii="Arial" w:eastAsia="Times New Roman" w:hAnsi="Arial" w:cs="Arial"/>
          <w:i/>
          <w:iCs/>
          <w:color w:val="000000"/>
          <w:lang w:eastAsia="de-DE"/>
        </w:rPr>
        <w:t>Introduzione</w:t>
      </w:r>
      <w:proofErr w:type="spellEnd"/>
    </w:p>
    <w:p w14:paraId="12FEA3C0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lang w:eastAsia="de-D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F4050" w:rsidRPr="00A76FAA" w14:paraId="2A27474A" w14:textId="77777777" w:rsidTr="00513D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CC967" w14:textId="77777777" w:rsidR="00EF4050" w:rsidRPr="00EF4050" w:rsidRDefault="00EF4050" w:rsidP="00EF4050">
            <w:pPr>
              <w:spacing w:before="120" w:after="120" w:line="259" w:lineRule="auto"/>
              <w:textAlignment w:val="baseline"/>
              <w:rPr>
                <w:rFonts w:ascii="Arial" w:eastAsia="Times New Roman" w:hAnsi="Arial" w:cs="Arial"/>
                <w:color w:val="0F1111"/>
                <w:lang w:val="en-US" w:eastAsia="de-DE"/>
              </w:rPr>
            </w:pPr>
            <w:r w:rsidRPr="00EF4050">
              <w:rPr>
                <w:rFonts w:ascii="Arial" w:eastAsia="Times New Roman" w:hAnsi="Arial" w:cs="Arial"/>
                <w:lang w:val="it-IT"/>
              </w:rPr>
              <w:t>Segnate con una crocetta la risposta giusta. C’è solo una risposta giusta.</w:t>
            </w:r>
          </w:p>
        </w:tc>
      </w:tr>
    </w:tbl>
    <w:p w14:paraId="3FE6B7AD" w14:textId="77777777" w:rsidR="00EF4050" w:rsidRPr="00EF4050" w:rsidRDefault="00EF4050" w:rsidP="00EF4050">
      <w:pPr>
        <w:spacing w:before="240" w:after="240"/>
        <w:jc w:val="right"/>
        <w:rPr>
          <w:rFonts w:ascii="Arial" w:eastAsia="Times New Roman" w:hAnsi="Arial" w:cs="Arial"/>
          <w:lang w:val="en-US" w:eastAsia="de-DE"/>
        </w:rPr>
      </w:pPr>
      <w:bookmarkStart w:id="77" w:name="_Hlk155216589"/>
      <w:r w:rsidRPr="00EF4050">
        <w:rPr>
          <w:rFonts w:ascii="Arial" w:eastAsia="Times New Roman" w:hAnsi="Arial" w:cs="Arial"/>
          <w:lang w:val="en-US" w:eastAsia="de-DE"/>
        </w:rPr>
        <w:t>xxx BE</w:t>
      </w:r>
      <w:bookmarkEnd w:id="77"/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EF4050" w:rsidRPr="00EF4050" w14:paraId="43C23008" w14:textId="77777777" w:rsidTr="00513DB3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40DE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  <w:t>1.</w:t>
            </w: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  <w:tab/>
              <w:t>xxx …</w:t>
            </w:r>
          </w:p>
        </w:tc>
      </w:tr>
      <w:tr w:rsidR="00EF4050" w:rsidRPr="00EF4050" w14:paraId="5E9E24F8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8344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91CE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7E54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36"/>
                <w:szCs w:val="36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  <w:tr w:rsidR="00EF4050" w:rsidRPr="00EF4050" w14:paraId="067CFE42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30BB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72B0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B469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  <w:tr w:rsidR="00EF4050" w:rsidRPr="00EF4050" w14:paraId="0C40BD78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E2DA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7381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D915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</w:tbl>
    <w:p w14:paraId="2AB158F8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EF4050" w:rsidRPr="00EF4050" w14:paraId="03D2F3B3" w14:textId="77777777" w:rsidTr="00513DB3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FAA8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  <w:t>2.</w:t>
            </w: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  <w:tab/>
              <w:t>xxx …</w:t>
            </w:r>
          </w:p>
        </w:tc>
      </w:tr>
      <w:tr w:rsidR="00EF4050" w:rsidRPr="00EF4050" w14:paraId="5052940F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C676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6BB1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426F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36"/>
                <w:szCs w:val="36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  <w:tr w:rsidR="00EF4050" w:rsidRPr="00EF4050" w14:paraId="00215938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E755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603A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5B53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  <w:tr w:rsidR="00EF4050" w:rsidRPr="00EF4050" w14:paraId="2B25DD65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798F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2FFA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678A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</w:tbl>
    <w:p w14:paraId="66AB315F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leNormal"/>
        <w:tblW w:w="8849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7825"/>
        <w:gridCol w:w="571"/>
      </w:tblGrid>
      <w:tr w:rsidR="00EF4050" w:rsidRPr="00EF4050" w14:paraId="0D1E4812" w14:textId="77777777" w:rsidTr="00513DB3">
        <w:trPr>
          <w:trHeight w:val="369"/>
        </w:trPr>
        <w:tc>
          <w:tcPr>
            <w:tcW w:w="8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06DE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  <w:t>3.</w:t>
            </w:r>
            <w:r w:rsidRPr="00EF4050"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de-DE"/>
              </w:rPr>
              <w:tab/>
              <w:t>xxx …</w:t>
            </w:r>
          </w:p>
        </w:tc>
      </w:tr>
      <w:tr w:rsidR="00EF4050" w:rsidRPr="00EF4050" w14:paraId="05E568FB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90B6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A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7C79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E614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36"/>
                <w:szCs w:val="36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  <w:tr w:rsidR="00EF4050" w:rsidRPr="00EF4050" w14:paraId="5BAE60F7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253F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B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C758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2C32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  <w:tr w:rsidR="00EF4050" w:rsidRPr="00EF4050" w14:paraId="30C4D55A" w14:textId="77777777" w:rsidTr="00513DB3">
        <w:trPr>
          <w:trHeight w:val="36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C5A9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</w:pPr>
            <w:r w:rsidRPr="00EF4050"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val="nl-NL" w:eastAsia="de-DE"/>
              </w:rPr>
              <w:t>C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CDBF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DAB3" w14:textId="77777777" w:rsidR="00EF4050" w:rsidRPr="00EF4050" w:rsidRDefault="00EF4050" w:rsidP="00EF4050">
            <w:pPr>
              <w:widowControl w:val="0"/>
              <w:tabs>
                <w:tab w:val="left" w:pos="284"/>
              </w:tabs>
              <w:spacing w:after="0"/>
              <w:rPr>
                <w:rFonts w:asciiTheme="minorBidi" w:eastAsia="Times New Roman" w:hAnsiTheme="minorBidi"/>
                <w:color w:val="000000" w:themeColor="text1"/>
                <w:sz w:val="22"/>
                <w:szCs w:val="22"/>
                <w:lang w:eastAsia="de-DE"/>
              </w:rPr>
            </w:pPr>
            <w:r w:rsidRPr="00EF4050">
              <w:rPr>
                <w:rFonts w:ascii="Arial" w:eastAsia="Times New Roman" w:hAnsi="Arial"/>
                <w:color w:val="000000" w:themeColor="text1"/>
                <w:sz w:val="36"/>
                <w:szCs w:val="36"/>
                <w:lang w:eastAsia="de-DE"/>
              </w:rPr>
              <w:sym w:font="Wingdings" w:char="F0A8"/>
            </w:r>
          </w:p>
        </w:tc>
      </w:tr>
    </w:tbl>
    <w:p w14:paraId="0A39ACC0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b/>
          <w:bCs/>
          <w:color w:val="000000"/>
          <w:lang w:val="en-GB" w:eastAsia="de-DE"/>
        </w:rPr>
      </w:pPr>
    </w:p>
    <w:p w14:paraId="61A4E710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F4050">
        <w:rPr>
          <w:rFonts w:ascii="Arial" w:eastAsia="Times New Roman" w:hAnsi="Arial" w:cs="Arial"/>
          <w:b/>
          <w:bCs/>
          <w:color w:val="000000"/>
          <w:lang w:eastAsia="de-DE"/>
        </w:rPr>
        <w:t>…</w:t>
      </w:r>
    </w:p>
    <w:p w14:paraId="0E413C30" w14:textId="77777777" w:rsidR="00EF4050" w:rsidRPr="00EF4050" w:rsidRDefault="00EF4050" w:rsidP="00EF4050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77AEBC13" w14:textId="1747DB35" w:rsidR="00EF4050" w:rsidRPr="00EF4050" w:rsidRDefault="00EF4050" w:rsidP="00EF4050">
      <w:pPr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3C08419C" w14:textId="6B1B787D" w:rsidR="00620C79" w:rsidRDefault="00620C79" w:rsidP="00EF4050">
      <w:pPr>
        <w:pStyle w:val="KeinLeerraum"/>
        <w:rPr>
          <w:rFonts w:ascii="Arial" w:hAnsi="Arial" w:cs="Arial"/>
          <w:lang w:val="en-US"/>
        </w:rPr>
      </w:pPr>
    </w:p>
    <w:sectPr w:rsidR="00620C79" w:rsidSect="007A5E43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3AB7" w14:textId="77777777" w:rsidR="0061776E" w:rsidRDefault="0061776E">
      <w:r>
        <w:separator/>
      </w:r>
    </w:p>
  </w:endnote>
  <w:endnote w:type="continuationSeparator" w:id="0">
    <w:p w14:paraId="771AC2B4" w14:textId="77777777" w:rsidR="0061776E" w:rsidRDefault="0061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F401" w14:textId="77777777" w:rsidR="0061776E" w:rsidRDefault="0061776E">
      <w:r>
        <w:separator/>
      </w:r>
    </w:p>
  </w:footnote>
  <w:footnote w:type="continuationSeparator" w:id="0">
    <w:p w14:paraId="6B666765" w14:textId="77777777" w:rsidR="0061776E" w:rsidRDefault="0061776E">
      <w:r>
        <w:continuationSeparator/>
      </w:r>
    </w:p>
  </w:footnote>
  <w:footnote w:id="1">
    <w:p w14:paraId="05721F6A" w14:textId="77777777" w:rsidR="00EF4050" w:rsidRDefault="00EF4050" w:rsidP="00EF4050">
      <w:pPr>
        <w:pStyle w:val="Funotentext"/>
      </w:pPr>
      <w:r w:rsidRPr="00E862D7">
        <w:rPr>
          <w:rStyle w:val="Funotenzeichen"/>
          <w:rFonts w:ascii="Arial" w:hAnsi="Arial" w:cs="Arial"/>
        </w:rPr>
        <w:footnoteRef/>
      </w:r>
      <w:r w:rsidRPr="00E862D7">
        <w:rPr>
          <w:rFonts w:ascii="Arial" w:hAnsi="Arial" w:cs="Arial"/>
        </w:rPr>
        <w:tab/>
        <w:t>BE = Bewertungseinheit(en)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B627D"/>
    <w:multiLevelType w:val="hybridMultilevel"/>
    <w:tmpl w:val="2054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061660806">
    <w:abstractNumId w:val="0"/>
  </w:num>
  <w:num w:numId="2" w16cid:durableId="246379972">
    <w:abstractNumId w:val="34"/>
  </w:num>
  <w:num w:numId="3" w16cid:durableId="1271861307">
    <w:abstractNumId w:val="13"/>
  </w:num>
  <w:num w:numId="4" w16cid:durableId="1115638428">
    <w:abstractNumId w:val="26"/>
  </w:num>
  <w:num w:numId="5" w16cid:durableId="295571383">
    <w:abstractNumId w:val="5"/>
  </w:num>
  <w:num w:numId="6" w16cid:durableId="702828098">
    <w:abstractNumId w:val="29"/>
  </w:num>
  <w:num w:numId="7" w16cid:durableId="395781573">
    <w:abstractNumId w:val="36"/>
  </w:num>
  <w:num w:numId="8" w16cid:durableId="235357324">
    <w:abstractNumId w:val="7"/>
  </w:num>
  <w:num w:numId="9" w16cid:durableId="907494081">
    <w:abstractNumId w:val="14"/>
  </w:num>
  <w:num w:numId="10" w16cid:durableId="469859566">
    <w:abstractNumId w:val="19"/>
  </w:num>
  <w:num w:numId="11" w16cid:durableId="403532446">
    <w:abstractNumId w:val="4"/>
  </w:num>
  <w:num w:numId="12" w16cid:durableId="138885931">
    <w:abstractNumId w:val="16"/>
  </w:num>
  <w:num w:numId="13" w16cid:durableId="864752568">
    <w:abstractNumId w:val="30"/>
  </w:num>
  <w:num w:numId="14" w16cid:durableId="686907009">
    <w:abstractNumId w:val="17"/>
  </w:num>
  <w:num w:numId="15" w16cid:durableId="1543788847">
    <w:abstractNumId w:val="28"/>
  </w:num>
  <w:num w:numId="16" w16cid:durableId="176702975">
    <w:abstractNumId w:val="20"/>
  </w:num>
  <w:num w:numId="17" w16cid:durableId="1482304782">
    <w:abstractNumId w:val="25"/>
  </w:num>
  <w:num w:numId="18" w16cid:durableId="648948566">
    <w:abstractNumId w:val="11"/>
  </w:num>
  <w:num w:numId="19" w16cid:durableId="525288377">
    <w:abstractNumId w:val="2"/>
  </w:num>
  <w:num w:numId="20" w16cid:durableId="679309385">
    <w:abstractNumId w:val="32"/>
  </w:num>
  <w:num w:numId="21" w16cid:durableId="1396781915">
    <w:abstractNumId w:val="22"/>
  </w:num>
  <w:num w:numId="22" w16cid:durableId="1478842694">
    <w:abstractNumId w:val="24"/>
  </w:num>
  <w:num w:numId="23" w16cid:durableId="1331980415">
    <w:abstractNumId w:val="27"/>
  </w:num>
  <w:num w:numId="24" w16cid:durableId="1992326627">
    <w:abstractNumId w:val="27"/>
  </w:num>
  <w:num w:numId="25" w16cid:durableId="357050658">
    <w:abstractNumId w:val="15"/>
  </w:num>
  <w:num w:numId="26" w16cid:durableId="66465039">
    <w:abstractNumId w:val="12"/>
  </w:num>
  <w:num w:numId="27" w16cid:durableId="483739351">
    <w:abstractNumId w:val="9"/>
  </w:num>
  <w:num w:numId="28" w16cid:durableId="1345088480">
    <w:abstractNumId w:val="10"/>
  </w:num>
  <w:num w:numId="29" w16cid:durableId="220530243">
    <w:abstractNumId w:val="35"/>
  </w:num>
  <w:num w:numId="30" w16cid:durableId="186522774">
    <w:abstractNumId w:val="21"/>
  </w:num>
  <w:num w:numId="31" w16cid:durableId="1528636821">
    <w:abstractNumId w:val="6"/>
  </w:num>
  <w:num w:numId="32" w16cid:durableId="608708335">
    <w:abstractNumId w:val="8"/>
  </w:num>
  <w:num w:numId="33" w16cid:durableId="1690595059">
    <w:abstractNumId w:val="33"/>
  </w:num>
  <w:num w:numId="34" w16cid:durableId="1152720673">
    <w:abstractNumId w:val="31"/>
  </w:num>
  <w:num w:numId="35" w16cid:durableId="2104760301">
    <w:abstractNumId w:val="18"/>
  </w:num>
  <w:num w:numId="36" w16cid:durableId="1852066513">
    <w:abstractNumId w:val="3"/>
  </w:num>
  <w:num w:numId="37" w16cid:durableId="988099405">
    <w:abstractNumId w:val="23"/>
  </w:num>
  <w:num w:numId="38" w16cid:durableId="116077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nl-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6E"/>
    <w:rsid w:val="000017C0"/>
    <w:rsid w:val="00011E1D"/>
    <w:rsid w:val="00014FFB"/>
    <w:rsid w:val="000163CC"/>
    <w:rsid w:val="00016ED8"/>
    <w:rsid w:val="00020A05"/>
    <w:rsid w:val="0002551B"/>
    <w:rsid w:val="00026B0A"/>
    <w:rsid w:val="00027AA9"/>
    <w:rsid w:val="000300CD"/>
    <w:rsid w:val="00032CE2"/>
    <w:rsid w:val="000331EB"/>
    <w:rsid w:val="00033BB5"/>
    <w:rsid w:val="00033BDB"/>
    <w:rsid w:val="00034C64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67E7E"/>
    <w:rsid w:val="00073892"/>
    <w:rsid w:val="000739E4"/>
    <w:rsid w:val="000836BA"/>
    <w:rsid w:val="0008512D"/>
    <w:rsid w:val="0008638E"/>
    <w:rsid w:val="000930B0"/>
    <w:rsid w:val="00096EEA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622A"/>
    <w:rsid w:val="00157D84"/>
    <w:rsid w:val="00160141"/>
    <w:rsid w:val="0016025D"/>
    <w:rsid w:val="00166808"/>
    <w:rsid w:val="001715E3"/>
    <w:rsid w:val="00172C0C"/>
    <w:rsid w:val="0017381E"/>
    <w:rsid w:val="00181A73"/>
    <w:rsid w:val="001836D1"/>
    <w:rsid w:val="001853CC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018B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9234F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F1A77"/>
    <w:rsid w:val="002F5384"/>
    <w:rsid w:val="002F6B95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40B6C"/>
    <w:rsid w:val="003416B0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7081F"/>
    <w:rsid w:val="00370AF1"/>
    <w:rsid w:val="003724A5"/>
    <w:rsid w:val="00377783"/>
    <w:rsid w:val="003A091D"/>
    <w:rsid w:val="003A1A7A"/>
    <w:rsid w:val="003A2633"/>
    <w:rsid w:val="003A4AED"/>
    <w:rsid w:val="003B189A"/>
    <w:rsid w:val="003B4B20"/>
    <w:rsid w:val="003C2865"/>
    <w:rsid w:val="003D0108"/>
    <w:rsid w:val="003D10B4"/>
    <w:rsid w:val="003D1B15"/>
    <w:rsid w:val="003D3E5B"/>
    <w:rsid w:val="003D5CA8"/>
    <w:rsid w:val="003D6A6E"/>
    <w:rsid w:val="003D7584"/>
    <w:rsid w:val="003E00B3"/>
    <w:rsid w:val="003E02BD"/>
    <w:rsid w:val="003E065F"/>
    <w:rsid w:val="003E0E7B"/>
    <w:rsid w:val="003E301A"/>
    <w:rsid w:val="003F6362"/>
    <w:rsid w:val="003F6A64"/>
    <w:rsid w:val="003F757D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B4F"/>
    <w:rsid w:val="004B7187"/>
    <w:rsid w:val="004C351C"/>
    <w:rsid w:val="004C4456"/>
    <w:rsid w:val="004C5BEB"/>
    <w:rsid w:val="004C5D43"/>
    <w:rsid w:val="004D20D6"/>
    <w:rsid w:val="004D2905"/>
    <w:rsid w:val="004D550E"/>
    <w:rsid w:val="004D58F2"/>
    <w:rsid w:val="004D62F7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731B"/>
    <w:rsid w:val="005707E7"/>
    <w:rsid w:val="00574C34"/>
    <w:rsid w:val="00576EBE"/>
    <w:rsid w:val="00577543"/>
    <w:rsid w:val="00577AC9"/>
    <w:rsid w:val="00577FF9"/>
    <w:rsid w:val="00584F15"/>
    <w:rsid w:val="00585060"/>
    <w:rsid w:val="005876BF"/>
    <w:rsid w:val="005959FB"/>
    <w:rsid w:val="00596929"/>
    <w:rsid w:val="00596E3B"/>
    <w:rsid w:val="005A12B0"/>
    <w:rsid w:val="005A13CF"/>
    <w:rsid w:val="005A1F99"/>
    <w:rsid w:val="005A3561"/>
    <w:rsid w:val="005A4C10"/>
    <w:rsid w:val="005B0519"/>
    <w:rsid w:val="005B36AB"/>
    <w:rsid w:val="005B4078"/>
    <w:rsid w:val="005B6024"/>
    <w:rsid w:val="005B6E20"/>
    <w:rsid w:val="005B7A31"/>
    <w:rsid w:val="005D091D"/>
    <w:rsid w:val="005D0F61"/>
    <w:rsid w:val="005D2A54"/>
    <w:rsid w:val="005D66A3"/>
    <w:rsid w:val="005E09B4"/>
    <w:rsid w:val="005E1EC6"/>
    <w:rsid w:val="005E4A99"/>
    <w:rsid w:val="00604176"/>
    <w:rsid w:val="00604DCB"/>
    <w:rsid w:val="00606992"/>
    <w:rsid w:val="00611EA9"/>
    <w:rsid w:val="00612F74"/>
    <w:rsid w:val="00615719"/>
    <w:rsid w:val="0061686A"/>
    <w:rsid w:val="0061776E"/>
    <w:rsid w:val="00620C79"/>
    <w:rsid w:val="00622EBA"/>
    <w:rsid w:val="00622FAE"/>
    <w:rsid w:val="006257EE"/>
    <w:rsid w:val="00630AE6"/>
    <w:rsid w:val="0064094A"/>
    <w:rsid w:val="006412E5"/>
    <w:rsid w:val="00643530"/>
    <w:rsid w:val="00645E8F"/>
    <w:rsid w:val="0064653A"/>
    <w:rsid w:val="00647186"/>
    <w:rsid w:val="006471F9"/>
    <w:rsid w:val="00657A5F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1E10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648"/>
    <w:rsid w:val="006F3A3F"/>
    <w:rsid w:val="006F5145"/>
    <w:rsid w:val="006F530B"/>
    <w:rsid w:val="0070074E"/>
    <w:rsid w:val="00706654"/>
    <w:rsid w:val="00710BC5"/>
    <w:rsid w:val="00712199"/>
    <w:rsid w:val="00712E8F"/>
    <w:rsid w:val="00713AF8"/>
    <w:rsid w:val="00721F95"/>
    <w:rsid w:val="007228F1"/>
    <w:rsid w:val="00723C20"/>
    <w:rsid w:val="00724148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A1B67"/>
    <w:rsid w:val="007A34FB"/>
    <w:rsid w:val="007A3EA5"/>
    <w:rsid w:val="007A4BAE"/>
    <w:rsid w:val="007A5E43"/>
    <w:rsid w:val="007A623A"/>
    <w:rsid w:val="007B00A4"/>
    <w:rsid w:val="007B24CF"/>
    <w:rsid w:val="007B4160"/>
    <w:rsid w:val="007B5C1E"/>
    <w:rsid w:val="007B6DF8"/>
    <w:rsid w:val="007B70BF"/>
    <w:rsid w:val="007B728E"/>
    <w:rsid w:val="007B7A8E"/>
    <w:rsid w:val="007C2F8B"/>
    <w:rsid w:val="007D0558"/>
    <w:rsid w:val="007D4C33"/>
    <w:rsid w:val="007D7179"/>
    <w:rsid w:val="007E621E"/>
    <w:rsid w:val="007E66D3"/>
    <w:rsid w:val="007E773B"/>
    <w:rsid w:val="007F0D05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98C"/>
    <w:rsid w:val="008321B5"/>
    <w:rsid w:val="008338F2"/>
    <w:rsid w:val="00840C4D"/>
    <w:rsid w:val="00841D33"/>
    <w:rsid w:val="008435C6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862"/>
    <w:rsid w:val="008678D1"/>
    <w:rsid w:val="00867CBC"/>
    <w:rsid w:val="00867D87"/>
    <w:rsid w:val="00874D08"/>
    <w:rsid w:val="00880ECF"/>
    <w:rsid w:val="00881553"/>
    <w:rsid w:val="0088206C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C355F"/>
    <w:rsid w:val="008C7F7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1190C"/>
    <w:rsid w:val="00912D58"/>
    <w:rsid w:val="00914797"/>
    <w:rsid w:val="00917CDF"/>
    <w:rsid w:val="00917E1F"/>
    <w:rsid w:val="00921410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3C4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F3A"/>
    <w:rsid w:val="009A228F"/>
    <w:rsid w:val="009A2D09"/>
    <w:rsid w:val="009A3575"/>
    <w:rsid w:val="009A45A7"/>
    <w:rsid w:val="009A48D8"/>
    <w:rsid w:val="009B2CAB"/>
    <w:rsid w:val="009B314A"/>
    <w:rsid w:val="009C7016"/>
    <w:rsid w:val="009D414F"/>
    <w:rsid w:val="009D58D5"/>
    <w:rsid w:val="009E066F"/>
    <w:rsid w:val="009E0775"/>
    <w:rsid w:val="009E1C51"/>
    <w:rsid w:val="009E1E58"/>
    <w:rsid w:val="009E65C6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33DC"/>
    <w:rsid w:val="00A37D4F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72CBC"/>
    <w:rsid w:val="00A73B6E"/>
    <w:rsid w:val="00A748ED"/>
    <w:rsid w:val="00A75224"/>
    <w:rsid w:val="00A76FAA"/>
    <w:rsid w:val="00A8188E"/>
    <w:rsid w:val="00A86ADC"/>
    <w:rsid w:val="00A86DED"/>
    <w:rsid w:val="00A9020D"/>
    <w:rsid w:val="00A91933"/>
    <w:rsid w:val="00A9437D"/>
    <w:rsid w:val="00A95D4A"/>
    <w:rsid w:val="00A9768F"/>
    <w:rsid w:val="00AA0162"/>
    <w:rsid w:val="00AA49DB"/>
    <w:rsid w:val="00AA5DF1"/>
    <w:rsid w:val="00AB0B8A"/>
    <w:rsid w:val="00AB0E0F"/>
    <w:rsid w:val="00AB3AE9"/>
    <w:rsid w:val="00AB51FD"/>
    <w:rsid w:val="00AB5368"/>
    <w:rsid w:val="00AB571C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5A7E"/>
    <w:rsid w:val="00AF6123"/>
    <w:rsid w:val="00B00D96"/>
    <w:rsid w:val="00B04D3A"/>
    <w:rsid w:val="00B115CE"/>
    <w:rsid w:val="00B14F32"/>
    <w:rsid w:val="00B16996"/>
    <w:rsid w:val="00B16EFE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3810"/>
    <w:rsid w:val="00BA473B"/>
    <w:rsid w:val="00BA5CC7"/>
    <w:rsid w:val="00BA6B15"/>
    <w:rsid w:val="00BA6C03"/>
    <w:rsid w:val="00BA7035"/>
    <w:rsid w:val="00BB066C"/>
    <w:rsid w:val="00BC117E"/>
    <w:rsid w:val="00BD30AD"/>
    <w:rsid w:val="00BD47C6"/>
    <w:rsid w:val="00BE43B1"/>
    <w:rsid w:val="00BE57E2"/>
    <w:rsid w:val="00BF2567"/>
    <w:rsid w:val="00BF2CE1"/>
    <w:rsid w:val="00BF3F82"/>
    <w:rsid w:val="00BF5397"/>
    <w:rsid w:val="00C04F8B"/>
    <w:rsid w:val="00C05864"/>
    <w:rsid w:val="00C07D77"/>
    <w:rsid w:val="00C12A0E"/>
    <w:rsid w:val="00C1315B"/>
    <w:rsid w:val="00C1543A"/>
    <w:rsid w:val="00C1746B"/>
    <w:rsid w:val="00C20F29"/>
    <w:rsid w:val="00C21A7E"/>
    <w:rsid w:val="00C22144"/>
    <w:rsid w:val="00C22DE9"/>
    <w:rsid w:val="00C24A4A"/>
    <w:rsid w:val="00C2796F"/>
    <w:rsid w:val="00C327FA"/>
    <w:rsid w:val="00C32A5D"/>
    <w:rsid w:val="00C4229B"/>
    <w:rsid w:val="00C45558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305F"/>
    <w:rsid w:val="00C935D9"/>
    <w:rsid w:val="00C93E83"/>
    <w:rsid w:val="00CA219C"/>
    <w:rsid w:val="00CA4C1F"/>
    <w:rsid w:val="00CA4F74"/>
    <w:rsid w:val="00CA6AEE"/>
    <w:rsid w:val="00CA7A4E"/>
    <w:rsid w:val="00CB7E68"/>
    <w:rsid w:val="00CC28CE"/>
    <w:rsid w:val="00CD02C6"/>
    <w:rsid w:val="00CD1A67"/>
    <w:rsid w:val="00CD1B3E"/>
    <w:rsid w:val="00CD1B51"/>
    <w:rsid w:val="00CD1EC7"/>
    <w:rsid w:val="00CD3940"/>
    <w:rsid w:val="00CD3DCE"/>
    <w:rsid w:val="00CD5335"/>
    <w:rsid w:val="00CD6D88"/>
    <w:rsid w:val="00CE1945"/>
    <w:rsid w:val="00CE340C"/>
    <w:rsid w:val="00CF07DB"/>
    <w:rsid w:val="00CF1D8F"/>
    <w:rsid w:val="00D048EC"/>
    <w:rsid w:val="00D068AB"/>
    <w:rsid w:val="00D11F94"/>
    <w:rsid w:val="00D1271A"/>
    <w:rsid w:val="00D1470D"/>
    <w:rsid w:val="00D16521"/>
    <w:rsid w:val="00D17607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668A0"/>
    <w:rsid w:val="00D728A0"/>
    <w:rsid w:val="00D75AEA"/>
    <w:rsid w:val="00D80FC6"/>
    <w:rsid w:val="00D81198"/>
    <w:rsid w:val="00D8323A"/>
    <w:rsid w:val="00D837DC"/>
    <w:rsid w:val="00D8580D"/>
    <w:rsid w:val="00D87C13"/>
    <w:rsid w:val="00D93D4A"/>
    <w:rsid w:val="00DA3806"/>
    <w:rsid w:val="00DA5A5A"/>
    <w:rsid w:val="00DA5D98"/>
    <w:rsid w:val="00DB1AA8"/>
    <w:rsid w:val="00DB34E4"/>
    <w:rsid w:val="00DC63B0"/>
    <w:rsid w:val="00DC7726"/>
    <w:rsid w:val="00DD46EC"/>
    <w:rsid w:val="00DD77D0"/>
    <w:rsid w:val="00DE0806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32776"/>
    <w:rsid w:val="00E34C6A"/>
    <w:rsid w:val="00E351FA"/>
    <w:rsid w:val="00E4121A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5F06"/>
    <w:rsid w:val="00E7635F"/>
    <w:rsid w:val="00E831CD"/>
    <w:rsid w:val="00E850A6"/>
    <w:rsid w:val="00E96525"/>
    <w:rsid w:val="00EB0EB7"/>
    <w:rsid w:val="00EB1E5A"/>
    <w:rsid w:val="00EB38D7"/>
    <w:rsid w:val="00EB3EF0"/>
    <w:rsid w:val="00EB5FE8"/>
    <w:rsid w:val="00EB6307"/>
    <w:rsid w:val="00EB6964"/>
    <w:rsid w:val="00EC1D84"/>
    <w:rsid w:val="00EC656F"/>
    <w:rsid w:val="00EC7F2F"/>
    <w:rsid w:val="00ED7783"/>
    <w:rsid w:val="00EE01BA"/>
    <w:rsid w:val="00EF06C7"/>
    <w:rsid w:val="00EF1582"/>
    <w:rsid w:val="00EF26E9"/>
    <w:rsid w:val="00EF2BF3"/>
    <w:rsid w:val="00EF4050"/>
    <w:rsid w:val="00EF6B74"/>
    <w:rsid w:val="00EF74AD"/>
    <w:rsid w:val="00F0064D"/>
    <w:rsid w:val="00F00AE3"/>
    <w:rsid w:val="00F025D9"/>
    <w:rsid w:val="00F11686"/>
    <w:rsid w:val="00F20716"/>
    <w:rsid w:val="00F23386"/>
    <w:rsid w:val="00F25FAA"/>
    <w:rsid w:val="00F317F4"/>
    <w:rsid w:val="00F44158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6B70"/>
    <w:rsid w:val="00F843FD"/>
    <w:rsid w:val="00F85609"/>
    <w:rsid w:val="00F91A8A"/>
    <w:rsid w:val="00F9243F"/>
    <w:rsid w:val="00F92584"/>
    <w:rsid w:val="00F927B5"/>
    <w:rsid w:val="00F929C0"/>
    <w:rsid w:val="00F94536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B760B"/>
    <w:rsid w:val="00FC0B00"/>
    <w:rsid w:val="00FC2175"/>
    <w:rsid w:val="00FC319B"/>
    <w:rsid w:val="00FC44DF"/>
    <w:rsid w:val="00FC5E7C"/>
    <w:rsid w:val="00FC75F3"/>
    <w:rsid w:val="00FD0706"/>
    <w:rsid w:val="00FD16BA"/>
    <w:rsid w:val="00FD1A2D"/>
    <w:rsid w:val="00FD207F"/>
    <w:rsid w:val="00FD76AF"/>
    <w:rsid w:val="00FE3C0D"/>
    <w:rsid w:val="00FE547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rsid w:val="00720242"/>
  </w:style>
  <w:style w:type="character" w:customStyle="1" w:styleId="FunotentextZchn">
    <w:name w:val="Fußnotentext Zchn"/>
    <w:link w:val="Funotentext"/>
    <w:uiPriority w:val="99"/>
    <w:rsid w:val="00720242"/>
    <w:rPr>
      <w:sz w:val="24"/>
      <w:szCs w:val="24"/>
      <w:lang w:eastAsia="en-US"/>
    </w:rPr>
  </w:style>
  <w:style w:type="character" w:styleId="Funotenzeichen">
    <w:name w:val="footnote reference"/>
    <w:uiPriority w:val="99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87C1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F4050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889" TargetMode="External"/><Relationship Id="rId13" Type="http://schemas.openxmlformats.org/officeDocument/2006/relationships/hyperlink" Target="https://www.standardsicherung.schulministerium.nrw.de/cms/zentralabitur-gost/faecher/getfile.php?file=5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ndardsicherung.schulministerium.nrw.de/cms/zentralabitur-gost/faecher/getfile.php?file=58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ndardsicherung.schulministerium.nrw.de/cms/zentralabitur-gost/faecher/getfile.php?file=55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ndardsicherung.schulministerium.nrw.de/cms/zentralabitur-gost/faecher/getfile.php?file=5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8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E8E9-568B-451B-AB63-281DAEAC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628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Anne-Kathrin Pietsch</cp:lastModifiedBy>
  <cp:revision>4</cp:revision>
  <cp:lastPrinted>2015-02-15T11:31:00Z</cp:lastPrinted>
  <dcterms:created xsi:type="dcterms:W3CDTF">2025-03-26T14:41:00Z</dcterms:created>
  <dcterms:modified xsi:type="dcterms:W3CDTF">2025-03-26T17:44:00Z</dcterms:modified>
</cp:coreProperties>
</file>