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EDB81" w14:textId="1FC81B3F" w:rsidR="00570D3C" w:rsidRPr="00570D3C" w:rsidRDefault="00570D3C" w:rsidP="00570D3C">
      <w:r>
        <w:t>Checkliste und Absprachen der Fachkonferenz zu den Niederländischklausuren in der GOST</w:t>
      </w:r>
    </w:p>
    <w:p w14:paraId="34E3F611" w14:textId="77777777" w:rsidR="00570D3C" w:rsidRPr="00E04171" w:rsidRDefault="00570D3C" w:rsidP="00570D3C">
      <w:pPr>
        <w:rPr>
          <w:color w:val="FF0000"/>
        </w:rPr>
      </w:pPr>
    </w:p>
    <w:tbl>
      <w:tblPr>
        <w:tblStyle w:val="Rastertabel4-Accent5"/>
        <w:tblW w:w="0" w:type="auto"/>
        <w:tblLook w:val="04A0" w:firstRow="1" w:lastRow="0" w:firstColumn="1" w:lastColumn="0" w:noHBand="0" w:noVBand="1"/>
      </w:tblPr>
      <w:tblGrid>
        <w:gridCol w:w="4576"/>
        <w:gridCol w:w="4480"/>
      </w:tblGrid>
      <w:tr w:rsidR="00570D3C" w14:paraId="1AD9868C" w14:textId="77777777" w:rsidTr="00570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14:paraId="6827C38B" w14:textId="77777777" w:rsidR="00570D3C" w:rsidRPr="00E01CE2" w:rsidRDefault="00570D3C" w:rsidP="00CA0D33">
            <w:pPr>
              <w:rPr>
                <w:rFonts w:asciiTheme="majorHAnsi" w:hAnsiTheme="majorHAnsi" w:cstheme="majorHAnsi"/>
                <w:bCs w:val="0"/>
              </w:rPr>
            </w:pPr>
            <w:r>
              <w:rPr>
                <w:rFonts w:asciiTheme="majorHAnsi" w:hAnsiTheme="majorHAnsi" w:cstheme="majorHAnsi"/>
              </w:rPr>
              <w:t>Fragen</w:t>
            </w:r>
            <w:r w:rsidRPr="00E01CE2">
              <w:rPr>
                <w:rFonts w:asciiTheme="majorHAnsi" w:hAnsiTheme="majorHAnsi" w:cstheme="majorHAnsi"/>
              </w:rPr>
              <w:t xml:space="preserve"> zu</w:t>
            </w:r>
            <w:r>
              <w:rPr>
                <w:rFonts w:asciiTheme="majorHAnsi" w:hAnsiTheme="majorHAnsi" w:cstheme="majorHAnsi"/>
              </w:rPr>
              <w:t xml:space="preserve">r </w:t>
            </w:r>
            <w:r w:rsidRPr="00E01CE2">
              <w:rPr>
                <w:rFonts w:asciiTheme="majorHAnsi" w:hAnsiTheme="majorHAnsi" w:cstheme="majorHAnsi"/>
              </w:rPr>
              <w:t>Leistungsüberprüfung</w:t>
            </w:r>
          </w:p>
        </w:tc>
        <w:tc>
          <w:tcPr>
            <w:tcW w:w="4603" w:type="dxa"/>
          </w:tcPr>
          <w:p w14:paraId="5885AA0C" w14:textId="77777777" w:rsidR="00570D3C" w:rsidRDefault="00570D3C" w:rsidP="00CA0D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70D3C">
              <w:rPr>
                <w:b w:val="0"/>
                <w:color w:val="C00000"/>
              </w:rPr>
              <w:t>Bemerkungen</w:t>
            </w:r>
          </w:p>
        </w:tc>
      </w:tr>
      <w:tr w:rsidR="00570D3C" w14:paraId="3262E0B2" w14:textId="77777777" w:rsidTr="00570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14:paraId="260B69D3" w14:textId="77777777" w:rsidR="00570D3C" w:rsidRPr="005E263D" w:rsidRDefault="00570D3C" w:rsidP="00CA0D33">
            <w:pPr>
              <w:pStyle w:val="Lijstalinea"/>
              <w:rPr>
                <w:rFonts w:asciiTheme="majorHAnsi" w:hAnsiTheme="majorHAnsi" w:cstheme="majorHAnsi"/>
                <w:b w:val="0"/>
                <w:bCs w:val="0"/>
              </w:rPr>
            </w:pPr>
          </w:p>
          <w:p w14:paraId="1EE789A3" w14:textId="77777777" w:rsidR="00570D3C" w:rsidRPr="00E01CE2" w:rsidRDefault="00570D3C" w:rsidP="00570D3C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 w:cstheme="majorHAnsi"/>
                <w:b w:val="0"/>
                <w:bCs w:val="0"/>
              </w:rPr>
            </w:pPr>
            <w:r w:rsidRPr="00E01CE2">
              <w:rPr>
                <w:rFonts w:asciiTheme="majorHAnsi" w:hAnsiTheme="majorHAnsi" w:cstheme="majorHAnsi"/>
                <w:b w:val="0"/>
                <w:bCs w:val="0"/>
              </w:rPr>
              <w:t xml:space="preserve">Überprüfen die schriftlichen Arbeiten / Klausuren die funktionale kommunikative Teilkompetenz </w:t>
            </w:r>
            <w:r w:rsidRPr="00E01CE2">
              <w:rPr>
                <w:rFonts w:asciiTheme="majorHAnsi" w:hAnsiTheme="majorHAnsi" w:cstheme="majorHAnsi"/>
                <w:b w:val="0"/>
                <w:bCs w:val="0"/>
                <w:i/>
                <w:iCs/>
              </w:rPr>
              <w:t>Schreiben</w:t>
            </w:r>
            <w:r w:rsidRPr="00E01CE2">
              <w:rPr>
                <w:rFonts w:asciiTheme="majorHAnsi" w:hAnsiTheme="majorHAnsi" w:cstheme="majorHAnsi"/>
                <w:b w:val="0"/>
                <w:bCs w:val="0"/>
              </w:rPr>
              <w:t xml:space="preserve"> mit zwei weiteren Teilkompetenzen aus diesem Bereich (eine Ausnahme)?</w:t>
            </w:r>
          </w:p>
          <w:p w14:paraId="3397FEB8" w14:textId="77777777" w:rsidR="00570D3C" w:rsidRPr="00E01CE2" w:rsidRDefault="00570D3C" w:rsidP="00570D3C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 w:cstheme="majorHAnsi"/>
                <w:b w:val="0"/>
                <w:bCs w:val="0"/>
              </w:rPr>
            </w:pPr>
            <w:r w:rsidRPr="00E01CE2">
              <w:rPr>
                <w:rFonts w:asciiTheme="majorHAnsi" w:hAnsiTheme="majorHAnsi" w:cstheme="majorHAnsi"/>
                <w:b w:val="0"/>
                <w:bCs w:val="0"/>
              </w:rPr>
              <w:t xml:space="preserve">Ist die obligatorische </w:t>
            </w:r>
            <w:r w:rsidRPr="00E01CE2">
              <w:rPr>
                <w:rFonts w:asciiTheme="majorHAnsi" w:hAnsiTheme="majorHAnsi" w:cstheme="majorHAnsi"/>
                <w:b w:val="0"/>
                <w:bCs w:val="0"/>
                <w:i/>
                <w:iCs/>
              </w:rPr>
              <w:t>mündliche Kommunikationsprüfung</w:t>
            </w:r>
            <w:r w:rsidRPr="00E01CE2">
              <w:rPr>
                <w:rFonts w:asciiTheme="majorHAnsi" w:hAnsiTheme="majorHAnsi" w:cstheme="majorHAnsi"/>
                <w:b w:val="0"/>
                <w:bCs w:val="0"/>
              </w:rPr>
              <w:t xml:space="preserve"> berücksichtigt? </w:t>
            </w:r>
          </w:p>
          <w:p w14:paraId="69139DC7" w14:textId="77777777" w:rsidR="00570D3C" w:rsidRPr="00E01CE2" w:rsidRDefault="00570D3C" w:rsidP="00570D3C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 w:cstheme="majorHAnsi"/>
                <w:b w:val="0"/>
                <w:bCs w:val="0"/>
              </w:rPr>
            </w:pPr>
            <w:r w:rsidRPr="00E01CE2">
              <w:rPr>
                <w:rFonts w:asciiTheme="majorHAnsi" w:hAnsiTheme="majorHAnsi" w:cstheme="majorHAnsi"/>
                <w:b w:val="0"/>
                <w:bCs w:val="0"/>
              </w:rPr>
              <w:t xml:space="preserve">Werden die Teilkompetenzen </w:t>
            </w:r>
            <w:r w:rsidRPr="00E01CE2">
              <w:rPr>
                <w:rFonts w:asciiTheme="majorHAnsi" w:hAnsiTheme="majorHAnsi" w:cstheme="majorHAnsi"/>
                <w:b w:val="0"/>
                <w:bCs w:val="0"/>
                <w:i/>
                <w:iCs/>
              </w:rPr>
              <w:t>Hörverstehen/Hörsehverstehen</w:t>
            </w:r>
            <w:r w:rsidRPr="00E01CE2">
              <w:rPr>
                <w:rFonts w:asciiTheme="majorHAnsi" w:hAnsiTheme="majorHAnsi" w:cstheme="majorHAnsi"/>
                <w:b w:val="0"/>
                <w:bCs w:val="0"/>
              </w:rPr>
              <w:t xml:space="preserve"> und </w:t>
            </w:r>
            <w:r w:rsidRPr="00E01CE2">
              <w:rPr>
                <w:rFonts w:asciiTheme="majorHAnsi" w:hAnsiTheme="majorHAnsi" w:cstheme="majorHAnsi"/>
                <w:b w:val="0"/>
                <w:bCs w:val="0"/>
                <w:i/>
                <w:iCs/>
              </w:rPr>
              <w:t>Sprachmittlung</w:t>
            </w:r>
            <w:r w:rsidRPr="00E01CE2">
              <w:rPr>
                <w:rFonts w:asciiTheme="majorHAnsi" w:hAnsiTheme="majorHAnsi" w:cstheme="majorHAnsi"/>
                <w:b w:val="0"/>
                <w:bCs w:val="0"/>
              </w:rPr>
              <w:t xml:space="preserve"> in jeweils mindestens einer Klausur überprüft? </w:t>
            </w:r>
          </w:p>
          <w:p w14:paraId="3098B954" w14:textId="77777777" w:rsidR="00570D3C" w:rsidRPr="005E263D" w:rsidRDefault="00570D3C" w:rsidP="00570D3C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 w:cstheme="majorHAnsi"/>
                <w:b w:val="0"/>
                <w:bCs w:val="0"/>
              </w:rPr>
            </w:pPr>
            <w:r w:rsidRPr="00E01CE2">
              <w:rPr>
                <w:rFonts w:asciiTheme="majorHAnsi" w:hAnsiTheme="majorHAnsi" w:cstheme="majorHAnsi"/>
                <w:b w:val="0"/>
                <w:bCs w:val="0"/>
              </w:rPr>
              <w:t>Ist sichergestellt, dass die Facharbeit nicht im gleichen Schulhalbjahr wie die mündliche Kommunikationsprüfung terminiert ist?</w:t>
            </w:r>
          </w:p>
          <w:p w14:paraId="6E0AA3C7" w14:textId="77777777" w:rsidR="00570D3C" w:rsidRPr="00E01CE2" w:rsidRDefault="00570D3C" w:rsidP="00CA0D33">
            <w:pPr>
              <w:pStyle w:val="Lijstalinea"/>
              <w:rPr>
                <w:rFonts w:asciiTheme="majorHAnsi" w:hAnsiTheme="majorHAnsi" w:cstheme="majorHAnsi"/>
                <w:b w:val="0"/>
                <w:bCs w:val="0"/>
              </w:rPr>
            </w:pPr>
          </w:p>
        </w:tc>
        <w:tc>
          <w:tcPr>
            <w:tcW w:w="4603" w:type="dxa"/>
          </w:tcPr>
          <w:p w14:paraId="293A0873" w14:textId="77777777" w:rsidR="00570D3C" w:rsidRDefault="00570D3C" w:rsidP="00CA0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1652D9FE" w14:textId="77777777" w:rsidR="00570D3C" w:rsidRPr="00E04171" w:rsidRDefault="00570D3C" w:rsidP="00570D3C">
      <w:pPr>
        <w:rPr>
          <w:b/>
        </w:rPr>
      </w:pPr>
    </w:p>
    <w:p w14:paraId="0381AA23" w14:textId="77777777" w:rsidR="00570D3C" w:rsidRDefault="00570D3C" w:rsidP="00570D3C">
      <w:r>
        <w:br w:type="page"/>
      </w:r>
    </w:p>
    <w:p w14:paraId="2068B16C" w14:textId="77777777" w:rsidR="00570D3C" w:rsidRPr="00E04171" w:rsidRDefault="00570D3C" w:rsidP="00570D3C"/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2063"/>
        <w:gridCol w:w="6993"/>
      </w:tblGrid>
      <w:tr w:rsidR="00570D3C" w:rsidRPr="00E01CE2" w14:paraId="1B5A710F" w14:textId="77777777" w:rsidTr="00CA0D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</w:tcPr>
          <w:p w14:paraId="6B6B3241" w14:textId="77777777" w:rsidR="00570D3C" w:rsidRPr="00E01CE2" w:rsidRDefault="00570D3C" w:rsidP="00CA0D33">
            <w:pPr>
              <w:jc w:val="center"/>
              <w:rPr>
                <w:rFonts w:asciiTheme="majorHAnsi" w:hAnsiTheme="majorHAnsi" w:cstheme="majorHAnsi"/>
              </w:rPr>
            </w:pPr>
            <w:r w:rsidRPr="00E01CE2">
              <w:rPr>
                <w:rFonts w:asciiTheme="majorHAnsi" w:hAnsiTheme="majorHAnsi" w:cstheme="majorHAnsi"/>
              </w:rPr>
              <w:t>Kursart / Quartal</w:t>
            </w:r>
          </w:p>
        </w:tc>
        <w:tc>
          <w:tcPr>
            <w:tcW w:w="7323" w:type="dxa"/>
          </w:tcPr>
          <w:p w14:paraId="0A73E665" w14:textId="77777777" w:rsidR="00570D3C" w:rsidRPr="00E01CE2" w:rsidRDefault="00570D3C" w:rsidP="00CA0D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01CE2">
              <w:rPr>
                <w:rFonts w:asciiTheme="majorHAnsi" w:hAnsiTheme="majorHAnsi" w:cstheme="majorHAnsi"/>
              </w:rPr>
              <w:t xml:space="preserve">Absprachen hinsichtlich der zu überprüfenden Teilkompetenzen </w:t>
            </w:r>
          </w:p>
        </w:tc>
      </w:tr>
      <w:tr w:rsidR="00570D3C" w:rsidRPr="00E01CE2" w14:paraId="6A60F624" w14:textId="77777777" w:rsidTr="00CA0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</w:tcPr>
          <w:p w14:paraId="77B0010C" w14:textId="77777777" w:rsidR="00570D3C" w:rsidRPr="00E01CE2" w:rsidRDefault="00570D3C" w:rsidP="00CA0D33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 w:rsidRPr="00E01CE2">
              <w:rPr>
                <w:rFonts w:asciiTheme="majorHAnsi" w:hAnsiTheme="majorHAnsi" w:cstheme="majorHAnsi"/>
                <w:b w:val="0"/>
                <w:bCs w:val="0"/>
              </w:rPr>
              <w:t>GK</w:t>
            </w:r>
            <w:r>
              <w:rPr>
                <w:rFonts w:asciiTheme="majorHAnsi" w:hAnsiTheme="majorHAnsi" w:cstheme="majorHAnsi"/>
                <w:b w:val="0"/>
                <w:bCs w:val="0"/>
              </w:rPr>
              <w:t>n/f</w:t>
            </w:r>
          </w:p>
          <w:p w14:paraId="362516D5" w14:textId="77777777" w:rsidR="00570D3C" w:rsidRPr="00E01CE2" w:rsidRDefault="00570D3C" w:rsidP="00CA0D33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 w:rsidRPr="00E01CE2">
              <w:rPr>
                <w:rFonts w:asciiTheme="majorHAnsi" w:hAnsiTheme="majorHAnsi" w:cstheme="majorHAnsi"/>
                <w:b w:val="0"/>
                <w:bCs w:val="0"/>
              </w:rPr>
              <w:t>Q1 1.1</w:t>
            </w:r>
          </w:p>
        </w:tc>
        <w:tc>
          <w:tcPr>
            <w:tcW w:w="7323" w:type="dxa"/>
          </w:tcPr>
          <w:p w14:paraId="47E9AB64" w14:textId="77777777" w:rsidR="00570D3C" w:rsidRPr="00E01CE2" w:rsidRDefault="00570D3C" w:rsidP="00CA0D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70D3C" w:rsidRPr="00E01CE2" w14:paraId="152BB39A" w14:textId="77777777" w:rsidTr="00CA0D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</w:tcPr>
          <w:p w14:paraId="24CFA29D" w14:textId="77777777" w:rsidR="00570D3C" w:rsidRPr="00E01CE2" w:rsidRDefault="00570D3C" w:rsidP="00CA0D33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 w:rsidRPr="00E01CE2">
              <w:rPr>
                <w:rFonts w:asciiTheme="majorHAnsi" w:hAnsiTheme="majorHAnsi" w:cstheme="majorHAnsi"/>
                <w:b w:val="0"/>
                <w:bCs w:val="0"/>
              </w:rPr>
              <w:t>GK</w:t>
            </w:r>
            <w:r>
              <w:rPr>
                <w:rFonts w:asciiTheme="majorHAnsi" w:hAnsiTheme="majorHAnsi" w:cstheme="majorHAnsi"/>
                <w:b w:val="0"/>
                <w:bCs w:val="0"/>
              </w:rPr>
              <w:t>n/f</w:t>
            </w:r>
          </w:p>
          <w:p w14:paraId="4C9E2B37" w14:textId="77777777" w:rsidR="00570D3C" w:rsidRPr="00E01CE2" w:rsidRDefault="00570D3C" w:rsidP="00CA0D33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 w:rsidRPr="00E01CE2">
              <w:rPr>
                <w:rFonts w:asciiTheme="majorHAnsi" w:hAnsiTheme="majorHAnsi" w:cstheme="majorHAnsi"/>
                <w:b w:val="0"/>
                <w:bCs w:val="0"/>
              </w:rPr>
              <w:t>Q1 1.2</w:t>
            </w:r>
          </w:p>
        </w:tc>
        <w:tc>
          <w:tcPr>
            <w:tcW w:w="7323" w:type="dxa"/>
          </w:tcPr>
          <w:p w14:paraId="6AECB013" w14:textId="77777777" w:rsidR="00570D3C" w:rsidRPr="00E01CE2" w:rsidRDefault="00570D3C" w:rsidP="00CA0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70D3C" w:rsidRPr="00E01CE2" w14:paraId="518BE7D7" w14:textId="77777777" w:rsidTr="00CA0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</w:tcPr>
          <w:p w14:paraId="4895E799" w14:textId="77777777" w:rsidR="00570D3C" w:rsidRPr="00E01CE2" w:rsidRDefault="00570D3C" w:rsidP="00CA0D33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 w:rsidRPr="00E01CE2">
              <w:rPr>
                <w:rFonts w:asciiTheme="majorHAnsi" w:hAnsiTheme="majorHAnsi" w:cstheme="majorHAnsi"/>
                <w:b w:val="0"/>
                <w:bCs w:val="0"/>
              </w:rPr>
              <w:t>GK</w:t>
            </w:r>
            <w:r>
              <w:rPr>
                <w:rFonts w:asciiTheme="majorHAnsi" w:hAnsiTheme="majorHAnsi" w:cstheme="majorHAnsi"/>
                <w:b w:val="0"/>
                <w:bCs w:val="0"/>
              </w:rPr>
              <w:t>n/f</w:t>
            </w:r>
          </w:p>
          <w:p w14:paraId="39E2AB74" w14:textId="77777777" w:rsidR="00570D3C" w:rsidRPr="00E01CE2" w:rsidRDefault="00570D3C" w:rsidP="00CA0D33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 w:rsidRPr="00E01CE2">
              <w:rPr>
                <w:rFonts w:asciiTheme="majorHAnsi" w:hAnsiTheme="majorHAnsi" w:cstheme="majorHAnsi"/>
                <w:b w:val="0"/>
                <w:bCs w:val="0"/>
              </w:rPr>
              <w:t>Q1 2.1</w:t>
            </w:r>
          </w:p>
        </w:tc>
        <w:tc>
          <w:tcPr>
            <w:tcW w:w="7323" w:type="dxa"/>
          </w:tcPr>
          <w:p w14:paraId="47D856EF" w14:textId="77777777" w:rsidR="00570D3C" w:rsidRPr="00E01CE2" w:rsidRDefault="00570D3C" w:rsidP="00CA0D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70D3C" w:rsidRPr="00E01CE2" w14:paraId="0F86262C" w14:textId="77777777" w:rsidTr="00CA0D33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</w:tcPr>
          <w:p w14:paraId="7F49F4D9" w14:textId="77777777" w:rsidR="00570D3C" w:rsidRPr="00E01CE2" w:rsidRDefault="00570D3C" w:rsidP="00CA0D33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 w:rsidRPr="00E01CE2">
              <w:rPr>
                <w:rFonts w:asciiTheme="majorHAnsi" w:hAnsiTheme="majorHAnsi" w:cstheme="majorHAnsi"/>
                <w:b w:val="0"/>
                <w:bCs w:val="0"/>
              </w:rPr>
              <w:t>GK</w:t>
            </w:r>
            <w:r>
              <w:rPr>
                <w:rFonts w:asciiTheme="majorHAnsi" w:hAnsiTheme="majorHAnsi" w:cstheme="majorHAnsi"/>
                <w:b w:val="0"/>
                <w:bCs w:val="0"/>
              </w:rPr>
              <w:t>n/f</w:t>
            </w:r>
          </w:p>
          <w:p w14:paraId="53432F8D" w14:textId="77777777" w:rsidR="00570D3C" w:rsidRPr="00E01CE2" w:rsidRDefault="00570D3C" w:rsidP="00CA0D33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 w:rsidRPr="00E01CE2">
              <w:rPr>
                <w:rFonts w:asciiTheme="majorHAnsi" w:hAnsiTheme="majorHAnsi" w:cstheme="majorHAnsi"/>
                <w:b w:val="0"/>
                <w:bCs w:val="0"/>
              </w:rPr>
              <w:t>Q1 2.2</w:t>
            </w:r>
          </w:p>
        </w:tc>
        <w:tc>
          <w:tcPr>
            <w:tcW w:w="7323" w:type="dxa"/>
          </w:tcPr>
          <w:p w14:paraId="538424D7" w14:textId="77777777" w:rsidR="00570D3C" w:rsidRPr="00E01CE2" w:rsidRDefault="00570D3C" w:rsidP="00CA0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70D3C" w:rsidRPr="00E01CE2" w14:paraId="41402D60" w14:textId="77777777" w:rsidTr="00CA0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</w:tcPr>
          <w:p w14:paraId="28732633" w14:textId="77777777" w:rsidR="00570D3C" w:rsidRPr="00E01CE2" w:rsidRDefault="00570D3C" w:rsidP="00CA0D33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 w:rsidRPr="00E01CE2">
              <w:rPr>
                <w:rFonts w:asciiTheme="majorHAnsi" w:hAnsiTheme="majorHAnsi" w:cstheme="majorHAnsi"/>
                <w:b w:val="0"/>
                <w:bCs w:val="0"/>
              </w:rPr>
              <w:t>GK</w:t>
            </w:r>
            <w:r>
              <w:rPr>
                <w:rFonts w:asciiTheme="majorHAnsi" w:hAnsiTheme="majorHAnsi" w:cstheme="majorHAnsi"/>
                <w:b w:val="0"/>
                <w:bCs w:val="0"/>
              </w:rPr>
              <w:t>n/f</w:t>
            </w:r>
          </w:p>
          <w:p w14:paraId="648D3F8D" w14:textId="77777777" w:rsidR="00570D3C" w:rsidRPr="00E01CE2" w:rsidRDefault="00570D3C" w:rsidP="00CA0D33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 w:rsidRPr="00E01CE2">
              <w:rPr>
                <w:rFonts w:asciiTheme="majorHAnsi" w:hAnsiTheme="majorHAnsi" w:cstheme="majorHAnsi"/>
                <w:b w:val="0"/>
                <w:bCs w:val="0"/>
              </w:rPr>
              <w:t>Q2 1.1</w:t>
            </w:r>
          </w:p>
        </w:tc>
        <w:tc>
          <w:tcPr>
            <w:tcW w:w="7323" w:type="dxa"/>
          </w:tcPr>
          <w:p w14:paraId="19CBF9F0" w14:textId="77777777" w:rsidR="00570D3C" w:rsidRPr="00E01CE2" w:rsidRDefault="00570D3C" w:rsidP="00CA0D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70D3C" w:rsidRPr="00E01CE2" w14:paraId="29A58304" w14:textId="77777777" w:rsidTr="00CA0D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</w:tcPr>
          <w:p w14:paraId="561996C3" w14:textId="77777777" w:rsidR="00570D3C" w:rsidRPr="00E01CE2" w:rsidRDefault="00570D3C" w:rsidP="00CA0D33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 w:rsidRPr="00E01CE2">
              <w:rPr>
                <w:rFonts w:asciiTheme="majorHAnsi" w:hAnsiTheme="majorHAnsi" w:cstheme="majorHAnsi"/>
                <w:b w:val="0"/>
                <w:bCs w:val="0"/>
              </w:rPr>
              <w:t>GK</w:t>
            </w:r>
            <w:r>
              <w:rPr>
                <w:rFonts w:asciiTheme="majorHAnsi" w:hAnsiTheme="majorHAnsi" w:cstheme="majorHAnsi"/>
                <w:b w:val="0"/>
                <w:bCs w:val="0"/>
              </w:rPr>
              <w:t>n/f</w:t>
            </w:r>
          </w:p>
          <w:p w14:paraId="2EB99D58" w14:textId="77777777" w:rsidR="00570D3C" w:rsidRPr="00E01CE2" w:rsidRDefault="00570D3C" w:rsidP="00CA0D33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 w:rsidRPr="00E01CE2">
              <w:rPr>
                <w:rFonts w:asciiTheme="majorHAnsi" w:hAnsiTheme="majorHAnsi" w:cstheme="majorHAnsi"/>
                <w:b w:val="0"/>
                <w:bCs w:val="0"/>
              </w:rPr>
              <w:t>Q2 1.2</w:t>
            </w:r>
          </w:p>
        </w:tc>
        <w:tc>
          <w:tcPr>
            <w:tcW w:w="7323" w:type="dxa"/>
          </w:tcPr>
          <w:p w14:paraId="21D5FF07" w14:textId="77777777" w:rsidR="00570D3C" w:rsidRPr="00E01CE2" w:rsidRDefault="00570D3C" w:rsidP="00CA0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70D3C" w:rsidRPr="00E01CE2" w14:paraId="14986358" w14:textId="77777777" w:rsidTr="00CA0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</w:tcPr>
          <w:p w14:paraId="4D9FF144" w14:textId="77777777" w:rsidR="00570D3C" w:rsidRPr="00E01CE2" w:rsidRDefault="00570D3C" w:rsidP="00CA0D33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 w:rsidRPr="00E01CE2">
              <w:rPr>
                <w:rFonts w:asciiTheme="majorHAnsi" w:hAnsiTheme="majorHAnsi" w:cstheme="majorHAnsi"/>
                <w:b w:val="0"/>
                <w:bCs w:val="0"/>
              </w:rPr>
              <w:t>GK</w:t>
            </w:r>
            <w:r>
              <w:rPr>
                <w:rFonts w:asciiTheme="majorHAnsi" w:hAnsiTheme="majorHAnsi" w:cstheme="majorHAnsi"/>
                <w:b w:val="0"/>
                <w:bCs w:val="0"/>
              </w:rPr>
              <w:t>n/f</w:t>
            </w:r>
          </w:p>
          <w:p w14:paraId="0BF79C1E" w14:textId="77777777" w:rsidR="00570D3C" w:rsidRPr="00E01CE2" w:rsidRDefault="00570D3C" w:rsidP="00CA0D33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 w:rsidRPr="00E01CE2">
              <w:rPr>
                <w:rFonts w:asciiTheme="majorHAnsi" w:hAnsiTheme="majorHAnsi" w:cstheme="majorHAnsi"/>
                <w:b w:val="0"/>
                <w:bCs w:val="0"/>
              </w:rPr>
              <w:t>Q2 2</w:t>
            </w:r>
          </w:p>
        </w:tc>
        <w:tc>
          <w:tcPr>
            <w:tcW w:w="7323" w:type="dxa"/>
          </w:tcPr>
          <w:p w14:paraId="352CD948" w14:textId="77777777" w:rsidR="00570D3C" w:rsidRPr="00E01CE2" w:rsidRDefault="00570D3C" w:rsidP="00CA0D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70D3C" w:rsidRPr="00E01CE2" w14:paraId="554A8E3E" w14:textId="77777777" w:rsidTr="00CA0D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</w:tcPr>
          <w:p w14:paraId="3527E5AF" w14:textId="77777777" w:rsidR="00570D3C" w:rsidRPr="00E01CE2" w:rsidRDefault="00570D3C" w:rsidP="00CA0D33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 w:rsidRPr="00E01CE2">
              <w:rPr>
                <w:rFonts w:asciiTheme="majorHAnsi" w:hAnsiTheme="majorHAnsi" w:cstheme="majorHAnsi"/>
                <w:b w:val="0"/>
                <w:bCs w:val="0"/>
              </w:rPr>
              <w:t>LK</w:t>
            </w:r>
          </w:p>
          <w:p w14:paraId="56A345B0" w14:textId="77777777" w:rsidR="00570D3C" w:rsidRPr="00E01CE2" w:rsidRDefault="00570D3C" w:rsidP="00CA0D33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 w:rsidRPr="00E01CE2">
              <w:rPr>
                <w:rFonts w:asciiTheme="majorHAnsi" w:hAnsiTheme="majorHAnsi" w:cstheme="majorHAnsi"/>
                <w:b w:val="0"/>
                <w:bCs w:val="0"/>
              </w:rPr>
              <w:t>Q1 1.1</w:t>
            </w:r>
          </w:p>
        </w:tc>
        <w:tc>
          <w:tcPr>
            <w:tcW w:w="7323" w:type="dxa"/>
          </w:tcPr>
          <w:p w14:paraId="50B545FB" w14:textId="77777777" w:rsidR="00570D3C" w:rsidRPr="00E01CE2" w:rsidRDefault="00570D3C" w:rsidP="00CA0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70D3C" w:rsidRPr="00E01CE2" w14:paraId="78CD9938" w14:textId="77777777" w:rsidTr="00CA0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</w:tcPr>
          <w:p w14:paraId="283FB51F" w14:textId="77777777" w:rsidR="00570D3C" w:rsidRPr="00E01CE2" w:rsidRDefault="00570D3C" w:rsidP="00CA0D33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 w:rsidRPr="00E01CE2">
              <w:rPr>
                <w:rFonts w:asciiTheme="majorHAnsi" w:hAnsiTheme="majorHAnsi" w:cstheme="majorHAnsi"/>
                <w:b w:val="0"/>
                <w:bCs w:val="0"/>
              </w:rPr>
              <w:t>LK</w:t>
            </w:r>
          </w:p>
          <w:p w14:paraId="2F141C83" w14:textId="77777777" w:rsidR="00570D3C" w:rsidRPr="00E01CE2" w:rsidRDefault="00570D3C" w:rsidP="00CA0D33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 w:rsidRPr="00E01CE2">
              <w:rPr>
                <w:rFonts w:asciiTheme="majorHAnsi" w:hAnsiTheme="majorHAnsi" w:cstheme="majorHAnsi"/>
                <w:b w:val="0"/>
                <w:bCs w:val="0"/>
              </w:rPr>
              <w:t>Q1 1.2</w:t>
            </w:r>
          </w:p>
        </w:tc>
        <w:tc>
          <w:tcPr>
            <w:tcW w:w="7323" w:type="dxa"/>
          </w:tcPr>
          <w:p w14:paraId="3196948C" w14:textId="77777777" w:rsidR="00570D3C" w:rsidRPr="00E01CE2" w:rsidRDefault="00570D3C" w:rsidP="00CA0D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70D3C" w:rsidRPr="00E01CE2" w14:paraId="4D2A6250" w14:textId="77777777" w:rsidTr="00CA0D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</w:tcPr>
          <w:p w14:paraId="027BFBCC" w14:textId="77777777" w:rsidR="00570D3C" w:rsidRPr="00E01CE2" w:rsidRDefault="00570D3C" w:rsidP="00CA0D33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 w:rsidRPr="00E01CE2">
              <w:rPr>
                <w:rFonts w:asciiTheme="majorHAnsi" w:hAnsiTheme="majorHAnsi" w:cstheme="majorHAnsi"/>
                <w:b w:val="0"/>
                <w:bCs w:val="0"/>
              </w:rPr>
              <w:t>LK</w:t>
            </w:r>
          </w:p>
          <w:p w14:paraId="69777DB9" w14:textId="77777777" w:rsidR="00570D3C" w:rsidRPr="00E01CE2" w:rsidRDefault="00570D3C" w:rsidP="00CA0D33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 w:rsidRPr="00E01CE2">
              <w:rPr>
                <w:rFonts w:asciiTheme="majorHAnsi" w:hAnsiTheme="majorHAnsi" w:cstheme="majorHAnsi"/>
                <w:b w:val="0"/>
                <w:bCs w:val="0"/>
              </w:rPr>
              <w:t>Q1 2.1</w:t>
            </w:r>
          </w:p>
        </w:tc>
        <w:tc>
          <w:tcPr>
            <w:tcW w:w="7323" w:type="dxa"/>
          </w:tcPr>
          <w:p w14:paraId="281F2064" w14:textId="77777777" w:rsidR="00570D3C" w:rsidRPr="00E01CE2" w:rsidRDefault="00570D3C" w:rsidP="00CA0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70D3C" w:rsidRPr="00E01CE2" w14:paraId="3BEB2405" w14:textId="77777777" w:rsidTr="00CA0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</w:tcPr>
          <w:p w14:paraId="6E0A6390" w14:textId="77777777" w:rsidR="00570D3C" w:rsidRPr="00E01CE2" w:rsidRDefault="00570D3C" w:rsidP="00CA0D33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 w:rsidRPr="00E01CE2">
              <w:rPr>
                <w:rFonts w:asciiTheme="majorHAnsi" w:hAnsiTheme="majorHAnsi" w:cstheme="majorHAnsi"/>
                <w:b w:val="0"/>
                <w:bCs w:val="0"/>
              </w:rPr>
              <w:t>LK</w:t>
            </w:r>
          </w:p>
          <w:p w14:paraId="1F9A769D" w14:textId="77777777" w:rsidR="00570D3C" w:rsidRPr="00E01CE2" w:rsidRDefault="00570D3C" w:rsidP="00CA0D33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 w:rsidRPr="00E01CE2">
              <w:rPr>
                <w:rFonts w:asciiTheme="majorHAnsi" w:hAnsiTheme="majorHAnsi" w:cstheme="majorHAnsi"/>
                <w:b w:val="0"/>
                <w:bCs w:val="0"/>
              </w:rPr>
              <w:t>Q1 2.2</w:t>
            </w:r>
          </w:p>
        </w:tc>
        <w:tc>
          <w:tcPr>
            <w:tcW w:w="7323" w:type="dxa"/>
          </w:tcPr>
          <w:p w14:paraId="03C51CB6" w14:textId="77777777" w:rsidR="00570D3C" w:rsidRPr="00E01CE2" w:rsidRDefault="00570D3C" w:rsidP="00CA0D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70D3C" w:rsidRPr="00E01CE2" w14:paraId="5B3C7D1E" w14:textId="77777777" w:rsidTr="00CA0D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</w:tcPr>
          <w:p w14:paraId="46D1AC9B" w14:textId="77777777" w:rsidR="00570D3C" w:rsidRPr="00E01CE2" w:rsidRDefault="00570D3C" w:rsidP="00CA0D33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 w:rsidRPr="00E01CE2">
              <w:rPr>
                <w:rFonts w:asciiTheme="majorHAnsi" w:hAnsiTheme="majorHAnsi" w:cstheme="majorHAnsi"/>
                <w:b w:val="0"/>
                <w:bCs w:val="0"/>
              </w:rPr>
              <w:t>LK</w:t>
            </w:r>
          </w:p>
          <w:p w14:paraId="74D79983" w14:textId="77777777" w:rsidR="00570D3C" w:rsidRPr="00E01CE2" w:rsidRDefault="00570D3C" w:rsidP="00CA0D33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 w:rsidRPr="00E01CE2">
              <w:rPr>
                <w:rFonts w:asciiTheme="majorHAnsi" w:hAnsiTheme="majorHAnsi" w:cstheme="majorHAnsi"/>
                <w:b w:val="0"/>
                <w:bCs w:val="0"/>
              </w:rPr>
              <w:t>Q2 1.1</w:t>
            </w:r>
          </w:p>
        </w:tc>
        <w:tc>
          <w:tcPr>
            <w:tcW w:w="7323" w:type="dxa"/>
          </w:tcPr>
          <w:p w14:paraId="0E292350" w14:textId="77777777" w:rsidR="00570D3C" w:rsidRPr="00E01CE2" w:rsidRDefault="00570D3C" w:rsidP="00CA0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70D3C" w:rsidRPr="00E01CE2" w14:paraId="057FA6A3" w14:textId="77777777" w:rsidTr="00CA0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</w:tcPr>
          <w:p w14:paraId="3A98C58F" w14:textId="77777777" w:rsidR="00570D3C" w:rsidRPr="00E01CE2" w:rsidRDefault="00570D3C" w:rsidP="00CA0D33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 w:rsidRPr="00E01CE2">
              <w:rPr>
                <w:rFonts w:asciiTheme="majorHAnsi" w:hAnsiTheme="majorHAnsi" w:cstheme="majorHAnsi"/>
                <w:b w:val="0"/>
                <w:bCs w:val="0"/>
              </w:rPr>
              <w:t>LK</w:t>
            </w:r>
          </w:p>
          <w:p w14:paraId="11DFDABD" w14:textId="77777777" w:rsidR="00570D3C" w:rsidRPr="00E01CE2" w:rsidRDefault="00570D3C" w:rsidP="00CA0D33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 w:rsidRPr="00E01CE2">
              <w:rPr>
                <w:rFonts w:asciiTheme="majorHAnsi" w:hAnsiTheme="majorHAnsi" w:cstheme="majorHAnsi"/>
                <w:b w:val="0"/>
                <w:bCs w:val="0"/>
              </w:rPr>
              <w:t>Q2 1.2</w:t>
            </w:r>
          </w:p>
        </w:tc>
        <w:tc>
          <w:tcPr>
            <w:tcW w:w="7323" w:type="dxa"/>
          </w:tcPr>
          <w:p w14:paraId="53D74BB1" w14:textId="77777777" w:rsidR="00570D3C" w:rsidRPr="00E01CE2" w:rsidRDefault="00570D3C" w:rsidP="00CA0D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70D3C" w:rsidRPr="00E01CE2" w14:paraId="63E0D7FC" w14:textId="77777777" w:rsidTr="00CA0D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</w:tcPr>
          <w:p w14:paraId="0D286CD2" w14:textId="77777777" w:rsidR="00570D3C" w:rsidRPr="00E01CE2" w:rsidRDefault="00570D3C" w:rsidP="00CA0D33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 w:rsidRPr="00E01CE2">
              <w:rPr>
                <w:rFonts w:asciiTheme="majorHAnsi" w:hAnsiTheme="majorHAnsi" w:cstheme="majorHAnsi"/>
                <w:b w:val="0"/>
                <w:bCs w:val="0"/>
              </w:rPr>
              <w:t>LK</w:t>
            </w:r>
          </w:p>
          <w:p w14:paraId="62E37134" w14:textId="77777777" w:rsidR="00570D3C" w:rsidRPr="00E01CE2" w:rsidRDefault="00570D3C" w:rsidP="00CA0D33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 w:rsidRPr="00E01CE2">
              <w:rPr>
                <w:rFonts w:asciiTheme="majorHAnsi" w:hAnsiTheme="majorHAnsi" w:cstheme="majorHAnsi"/>
                <w:b w:val="0"/>
                <w:bCs w:val="0"/>
              </w:rPr>
              <w:t>Q2 2</w:t>
            </w:r>
          </w:p>
        </w:tc>
        <w:tc>
          <w:tcPr>
            <w:tcW w:w="7323" w:type="dxa"/>
          </w:tcPr>
          <w:p w14:paraId="4A7ACB94" w14:textId="77777777" w:rsidR="00570D3C" w:rsidRPr="00E01CE2" w:rsidRDefault="00570D3C" w:rsidP="00CA0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14:paraId="43CADBFA" w14:textId="77777777" w:rsidR="00570D3C" w:rsidRPr="00E04171" w:rsidRDefault="00570D3C" w:rsidP="00570D3C"/>
    <w:p w14:paraId="5865E235" w14:textId="77777777" w:rsidR="00570D3C" w:rsidRPr="00E04171" w:rsidRDefault="00570D3C" w:rsidP="00570D3C"/>
    <w:p w14:paraId="57A3E3AB" w14:textId="77777777" w:rsidR="00570D3C" w:rsidRPr="00E04171" w:rsidRDefault="00570D3C" w:rsidP="00570D3C"/>
    <w:p w14:paraId="23EBC8C4" w14:textId="77777777" w:rsidR="00C101DC" w:rsidRDefault="00C101DC"/>
    <w:sectPr w:rsidR="00C101DC" w:rsidSect="0069123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5FA1"/>
    <w:multiLevelType w:val="hybridMultilevel"/>
    <w:tmpl w:val="98E2A4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008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D3C"/>
    <w:rsid w:val="00532B22"/>
    <w:rsid w:val="00570D3C"/>
    <w:rsid w:val="00C101DC"/>
    <w:rsid w:val="00D2091A"/>
    <w:rsid w:val="00D3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039D7"/>
  <w15:chartTrackingRefBased/>
  <w15:docId w15:val="{BD6AFC65-4FD1-47DF-B572-CA46A403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0D3C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70D3C"/>
    <w:pPr>
      <w:ind w:left="720"/>
      <w:contextualSpacing/>
    </w:pPr>
  </w:style>
  <w:style w:type="table" w:styleId="Onopgemaaktetabel1">
    <w:name w:val="Plain Table 1"/>
    <w:basedOn w:val="Standaardtabel"/>
    <w:uiPriority w:val="41"/>
    <w:rsid w:val="00570D3C"/>
    <w:pPr>
      <w:spacing w:after="0" w:line="240" w:lineRule="auto"/>
    </w:pPr>
    <w:rPr>
      <w:rFonts w:eastAsiaTheme="minorEastAsia"/>
      <w:sz w:val="24"/>
      <w:szCs w:val="24"/>
      <w:lang w:eastAsia="de-D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4-Accent2">
    <w:name w:val="Grid Table 4 Accent 2"/>
    <w:basedOn w:val="Standaardtabel"/>
    <w:uiPriority w:val="49"/>
    <w:rsid w:val="00570D3C"/>
    <w:pPr>
      <w:spacing w:after="0" w:line="240" w:lineRule="auto"/>
    </w:pPr>
    <w:rPr>
      <w:rFonts w:eastAsiaTheme="minorEastAsia"/>
      <w:sz w:val="24"/>
      <w:szCs w:val="24"/>
      <w:lang w:eastAsia="de-D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5">
    <w:name w:val="Grid Table 4 Accent 5"/>
    <w:basedOn w:val="Standaardtabel"/>
    <w:uiPriority w:val="49"/>
    <w:rsid w:val="00570D3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784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Wenzel</dc:creator>
  <cp:keywords/>
  <dc:description/>
  <cp:lastModifiedBy>Veronika Wenzel</cp:lastModifiedBy>
  <cp:revision>1</cp:revision>
  <dcterms:created xsi:type="dcterms:W3CDTF">2022-11-27T15:33:00Z</dcterms:created>
  <dcterms:modified xsi:type="dcterms:W3CDTF">2022-11-27T15:40:00Z</dcterms:modified>
</cp:coreProperties>
</file>