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C6" w:rsidRPr="00947172" w:rsidRDefault="00CE6EC6">
      <w:pPr>
        <w:spacing w:after="200" w:line="276" w:lineRule="auto"/>
        <w:rPr>
          <w:rFonts w:ascii="Arial" w:hAnsi="Arial" w:cs="Arial"/>
          <w:sz w:val="20"/>
          <w:szCs w:val="24"/>
        </w:rPr>
      </w:pPr>
    </w:p>
    <w:tbl>
      <w:tblPr>
        <w:tblW w:w="0" w:type="auto"/>
        <w:tblLayout w:type="fixed"/>
        <w:tblCellMar>
          <w:left w:w="0" w:type="dxa"/>
          <w:right w:w="0" w:type="dxa"/>
        </w:tblCellMar>
        <w:tblLook w:val="0000" w:firstRow="0" w:lastRow="0" w:firstColumn="0" w:lastColumn="0" w:noHBand="0" w:noVBand="0"/>
      </w:tblPr>
      <w:tblGrid>
        <w:gridCol w:w="4253"/>
        <w:gridCol w:w="284"/>
        <w:gridCol w:w="5103"/>
      </w:tblGrid>
      <w:tr w:rsidR="004C509F" w:rsidRPr="00947172" w:rsidTr="003F5034">
        <w:trPr>
          <w:cantSplit/>
          <w:trHeight w:val="2558"/>
        </w:trPr>
        <w:tc>
          <w:tcPr>
            <w:tcW w:w="4253" w:type="dxa"/>
          </w:tcPr>
          <w:p w:rsidR="00F02AF2" w:rsidRDefault="004C509F" w:rsidP="00F02AF2">
            <w:pPr>
              <w:rPr>
                <w:rFonts w:ascii="Arial" w:hAnsi="Arial" w:cs="Arial"/>
                <w:b/>
              </w:rPr>
            </w:pPr>
            <w:r w:rsidRPr="00947172">
              <w:rPr>
                <w:rFonts w:ascii="Arial" w:hAnsi="Arial" w:cs="Arial"/>
                <w:b/>
              </w:rPr>
              <w:t>Anlage 2</w:t>
            </w:r>
          </w:p>
          <w:p w:rsidR="00F02AF2" w:rsidRDefault="00F02AF2" w:rsidP="00F02AF2">
            <w:pPr>
              <w:jc w:val="center"/>
              <w:rPr>
                <w:rFonts w:ascii="Arial" w:hAnsi="Arial" w:cs="Arial"/>
                <w:b/>
              </w:rPr>
            </w:pPr>
          </w:p>
          <w:p w:rsidR="00F02AF2" w:rsidRDefault="00F02AF2" w:rsidP="00F02AF2">
            <w:pPr>
              <w:jc w:val="center"/>
              <w:rPr>
                <w:rFonts w:ascii="Arial" w:hAnsi="Arial" w:cs="Arial"/>
                <w:b/>
                <w:spacing w:val="80"/>
                <w:sz w:val="28"/>
              </w:rPr>
            </w:pPr>
            <w:r w:rsidRPr="00F02AF2">
              <w:rPr>
                <w:rFonts w:ascii="Arial" w:hAnsi="Arial" w:cs="Arial"/>
                <w:b/>
                <w:spacing w:val="80"/>
                <w:sz w:val="28"/>
              </w:rPr>
              <w:t xml:space="preserve">              </w:t>
            </w:r>
          </w:p>
          <w:p w:rsidR="004C509F" w:rsidRPr="00947172" w:rsidRDefault="00F02AF2" w:rsidP="00F02AF2">
            <w:pPr>
              <w:jc w:val="right"/>
              <w:rPr>
                <w:rFonts w:ascii="Arial" w:hAnsi="Arial" w:cs="Arial"/>
              </w:rPr>
            </w:pPr>
            <w:r>
              <w:rPr>
                <w:rFonts w:ascii="Arial" w:hAnsi="Arial" w:cs="Arial"/>
                <w:b/>
                <w:spacing w:val="80"/>
                <w:sz w:val="28"/>
              </w:rPr>
              <w:t xml:space="preserve">                                </w:t>
            </w:r>
            <w:r w:rsidRPr="00947172">
              <w:rPr>
                <w:rFonts w:ascii="Arial" w:hAnsi="Arial" w:cs="Arial"/>
                <w:b/>
                <w:spacing w:val="80"/>
                <w:sz w:val="28"/>
                <w:u w:val="single"/>
              </w:rPr>
              <w:t>Erlaubnis</w:t>
            </w:r>
          </w:p>
          <w:p w:rsidR="004C509F" w:rsidRPr="00947172" w:rsidRDefault="004C509F" w:rsidP="003F5034">
            <w:pPr>
              <w:spacing w:line="240" w:lineRule="exact"/>
              <w:rPr>
                <w:rFonts w:ascii="Arial" w:hAnsi="Arial" w:cs="Arial"/>
              </w:rPr>
            </w:pPr>
          </w:p>
        </w:tc>
        <w:tc>
          <w:tcPr>
            <w:tcW w:w="284" w:type="dxa"/>
          </w:tcPr>
          <w:p w:rsidR="004C509F" w:rsidRPr="00947172" w:rsidRDefault="004C509F" w:rsidP="003F5034">
            <w:pPr>
              <w:rPr>
                <w:rFonts w:ascii="Arial" w:hAnsi="Arial" w:cs="Arial"/>
              </w:rPr>
            </w:pPr>
          </w:p>
        </w:tc>
        <w:tc>
          <w:tcPr>
            <w:tcW w:w="5103" w:type="dxa"/>
          </w:tcPr>
          <w:tbl>
            <w:tblPr>
              <w:tblpPr w:leftFromText="141" w:rightFromText="141" w:horzAnchor="margin" w:tblpXSpec="center" w:tblpY="-465"/>
              <w:tblOverlap w:val="never"/>
              <w:tblW w:w="3116" w:type="dxa"/>
              <w:tblLayout w:type="fixed"/>
              <w:tblCellMar>
                <w:left w:w="0" w:type="dxa"/>
                <w:right w:w="0" w:type="dxa"/>
              </w:tblCellMar>
              <w:tblLook w:val="0000" w:firstRow="0" w:lastRow="0" w:firstColumn="0" w:lastColumn="0" w:noHBand="0" w:noVBand="0"/>
            </w:tblPr>
            <w:tblGrid>
              <w:gridCol w:w="1385"/>
              <w:gridCol w:w="173"/>
              <w:gridCol w:w="1558"/>
            </w:tblGrid>
            <w:tr w:rsidR="004C509F" w:rsidRPr="00947172" w:rsidTr="00F02AF2">
              <w:trPr>
                <w:trHeight w:val="625"/>
              </w:trPr>
              <w:tc>
                <w:tcPr>
                  <w:tcW w:w="1385" w:type="dxa"/>
                </w:tcPr>
                <w:p w:rsidR="004C509F" w:rsidRPr="00947172" w:rsidRDefault="004C509F" w:rsidP="003F5034">
                  <w:pPr>
                    <w:spacing w:line="240" w:lineRule="exact"/>
                    <w:jc w:val="right"/>
                    <w:rPr>
                      <w:rFonts w:ascii="Arial" w:hAnsi="Arial" w:cs="Arial"/>
                      <w:b/>
                      <w:bCs/>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pStyle w:val="berschrift2"/>
                    <w:spacing w:line="240" w:lineRule="exact"/>
                    <w:jc w:val="both"/>
                    <w:rPr>
                      <w:rFonts w:ascii="Arial" w:hAnsi="Arial" w:cs="Arial"/>
                      <w:color w:val="auto"/>
                      <w:sz w:val="22"/>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b/>
                      <w:bCs/>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b/>
                      <w:bCs/>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pStyle w:val="Kopfzeile"/>
                    <w:tabs>
                      <w:tab w:val="clear" w:pos="4536"/>
                      <w:tab w:val="clear" w:pos="9072"/>
                    </w:tabs>
                    <w:spacing w:line="240" w:lineRule="exact"/>
                    <w:rPr>
                      <w:rFonts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bl>
          <w:p w:rsidR="004C509F" w:rsidRPr="00947172" w:rsidRDefault="004C509F" w:rsidP="003F5034">
            <w:pPr>
              <w:spacing w:line="240" w:lineRule="exact"/>
              <w:rPr>
                <w:rFonts w:ascii="Arial" w:hAnsi="Arial" w:cs="Arial"/>
                <w:sz w:val="18"/>
              </w:rPr>
            </w:pPr>
          </w:p>
        </w:tc>
      </w:tr>
    </w:tbl>
    <w:p w:rsidR="004C509F" w:rsidRPr="00947172" w:rsidRDefault="004C509F" w:rsidP="004C509F">
      <w:pPr>
        <w:tabs>
          <w:tab w:val="left" w:pos="7200"/>
        </w:tabs>
        <w:autoSpaceDE w:val="0"/>
        <w:autoSpaceDN w:val="0"/>
        <w:adjustRightInd w:val="0"/>
        <w:spacing w:after="360"/>
        <w:jc w:val="center"/>
        <w:rPr>
          <w:rFonts w:ascii="Arial" w:hAnsi="Arial" w:cs="Arial"/>
        </w:rPr>
      </w:pPr>
      <w:r w:rsidRPr="00947172">
        <w:rPr>
          <w:rFonts w:ascii="Arial" w:hAnsi="Arial" w:cs="Arial"/>
          <w:b/>
          <w:bCs/>
        </w:rPr>
        <w:t>zur Ausübung eines Gewerbes nach § 12 Prostituiertenschutzgesetz (ProstSchG)</w:t>
      </w:r>
    </w:p>
    <w:sdt>
      <w:sdtPr>
        <w:rPr>
          <w:rFonts w:ascii="Arial" w:hAnsi="Arial" w:cs="Arial"/>
          <w:b/>
          <w:bCs/>
        </w:rPr>
        <w:id w:val="-1369914703"/>
        <w:placeholder>
          <w:docPart w:val="DefaultPlaceholder_1082065158"/>
        </w:placeholder>
      </w:sdtPr>
      <w:sdtEndPr>
        <w:rPr>
          <w:b w:val="0"/>
        </w:rPr>
      </w:sdtEndPr>
      <w:sdtContent>
        <w:p w:rsidR="004C509F" w:rsidRDefault="004C509F" w:rsidP="004C509F">
          <w:pPr>
            <w:tabs>
              <w:tab w:val="left" w:pos="7200"/>
            </w:tabs>
            <w:autoSpaceDE w:val="0"/>
            <w:autoSpaceDN w:val="0"/>
            <w:adjustRightInd w:val="0"/>
            <w:spacing w:after="240"/>
            <w:jc w:val="both"/>
            <w:rPr>
              <w:rFonts w:ascii="Arial" w:hAnsi="Arial" w:cs="Arial"/>
            </w:rPr>
          </w:pPr>
          <w:r w:rsidRPr="00947172">
            <w:rPr>
              <w:rFonts w:ascii="Arial" w:hAnsi="Arial" w:cs="Arial"/>
              <w:b/>
              <w:bCs/>
            </w:rPr>
            <w:t xml:space="preserve">I. </w:t>
          </w:r>
          <w:r w:rsidRPr="00947172">
            <w:rPr>
              <w:rFonts w:ascii="Arial" w:hAnsi="Arial" w:cs="Arial"/>
              <w:b/>
              <w:bCs/>
              <w:u w:val="single"/>
            </w:rPr>
            <w:t>Angaben zur Person:</w:t>
          </w:r>
          <w:r w:rsidRPr="00947172">
            <w:rPr>
              <w:rFonts w:ascii="Arial" w:hAnsi="Arial" w:cs="Arial"/>
            </w:rPr>
            <w:t xml:space="preserve"> </w:t>
          </w:r>
        </w:p>
        <w:p w:rsidR="00935A18" w:rsidRDefault="00935A18" w:rsidP="002B374E">
          <w:pPr>
            <w:tabs>
              <w:tab w:val="left" w:pos="3544"/>
              <w:tab w:val="left" w:pos="7200"/>
            </w:tabs>
            <w:autoSpaceDE w:val="0"/>
            <w:autoSpaceDN w:val="0"/>
            <w:adjustRightInd w:val="0"/>
            <w:spacing w:after="240" w:line="100" w:lineRule="atLeast"/>
            <w:jc w:val="both"/>
            <w:rPr>
              <w:rFonts w:ascii="Arial" w:hAnsi="Arial" w:cs="Arial"/>
            </w:rPr>
          </w:pPr>
          <w:r>
            <w:rPr>
              <w:rFonts w:ascii="Arial" w:hAnsi="Arial" w:cs="Arial"/>
            </w:rPr>
            <w:t xml:space="preserve">1. Erlaubnisinhaber/in: </w:t>
          </w:r>
          <w:r>
            <w:rPr>
              <w:rFonts w:ascii="Arial" w:hAnsi="Arial" w:cs="Arial"/>
            </w:rPr>
            <w:tab/>
          </w:r>
          <w:r w:rsidR="009214A2" w:rsidRPr="00947172">
            <w:rPr>
              <w:rFonts w:ascii="Arial" w:hAnsi="Arial" w:cs="Arial"/>
              <w:noProof/>
            </w:rPr>
            <w:t>«</w:t>
          </w:r>
          <w:r w:rsidR="009214A2">
            <w:rPr>
              <w:rFonts w:ascii="Arial" w:hAnsi="Arial" w:cs="Arial"/>
              <w:noProof/>
            </w:rPr>
            <w:t>Nachname</w:t>
          </w:r>
          <w:r w:rsidR="009214A2" w:rsidRPr="00947172">
            <w:rPr>
              <w:rFonts w:ascii="Arial" w:hAnsi="Arial" w:cs="Arial"/>
              <w:noProof/>
            </w:rPr>
            <w:t>»</w:t>
          </w:r>
          <w:r w:rsidR="009214A2">
            <w:rPr>
              <w:rFonts w:ascii="Arial" w:hAnsi="Arial" w:cs="Arial"/>
              <w:noProof/>
            </w:rPr>
            <w:t xml:space="preserve">, </w:t>
          </w:r>
          <w:r w:rsidR="009214A2" w:rsidRPr="00947172">
            <w:rPr>
              <w:rFonts w:ascii="Arial" w:hAnsi="Arial" w:cs="Arial"/>
              <w:noProof/>
            </w:rPr>
            <w:t>«</w:t>
          </w:r>
          <w:r w:rsidR="009214A2">
            <w:rPr>
              <w:rFonts w:ascii="Arial" w:hAnsi="Arial" w:cs="Arial"/>
              <w:noProof/>
            </w:rPr>
            <w:t>Vorname</w:t>
          </w:r>
          <w:r w:rsidR="009214A2" w:rsidRPr="00947172">
            <w:rPr>
              <w:rFonts w:ascii="Arial" w:hAnsi="Arial" w:cs="Arial"/>
              <w:noProof/>
            </w:rPr>
            <w:t>»</w:t>
          </w:r>
          <w:r w:rsidR="009214A2">
            <w:rPr>
              <w:rFonts w:ascii="Arial" w:hAnsi="Arial" w:cs="Arial"/>
              <w:noProof/>
            </w:rPr>
            <w:t xml:space="preserve">, </w:t>
          </w:r>
          <w:r w:rsidR="009214A2" w:rsidRPr="00947172">
            <w:rPr>
              <w:rFonts w:ascii="Arial" w:hAnsi="Arial" w:cs="Arial"/>
              <w:noProof/>
            </w:rPr>
            <w:t>«</w:t>
          </w:r>
          <w:r w:rsidR="009214A2">
            <w:rPr>
              <w:rFonts w:ascii="Arial" w:hAnsi="Arial" w:cs="Arial"/>
              <w:noProof/>
            </w:rPr>
            <w:t>Name Firma</w:t>
          </w:r>
          <w:r w:rsidR="009214A2" w:rsidRPr="00947172">
            <w:rPr>
              <w:rFonts w:ascii="Arial" w:hAnsi="Arial" w:cs="Arial"/>
              <w:noProof/>
            </w:rPr>
            <w:t>»</w:t>
          </w:r>
          <w:r w:rsidR="009214A2">
            <w:rPr>
              <w:rFonts w:ascii="Arial" w:hAnsi="Arial" w:cs="Arial"/>
              <w:noProof/>
            </w:rPr>
            <w:t xml:space="preserve"> </w:t>
          </w:r>
        </w:p>
        <w:p w:rsidR="00935A18" w:rsidRDefault="00935A18" w:rsidP="002B374E">
          <w:pPr>
            <w:tabs>
              <w:tab w:val="left" w:pos="3544"/>
              <w:tab w:val="left" w:pos="7200"/>
            </w:tabs>
            <w:autoSpaceDE w:val="0"/>
            <w:autoSpaceDN w:val="0"/>
            <w:adjustRightInd w:val="0"/>
            <w:spacing w:after="240" w:line="100" w:lineRule="atLeast"/>
            <w:jc w:val="both"/>
            <w:rPr>
              <w:rFonts w:ascii="Arial" w:hAnsi="Arial" w:cs="Arial"/>
            </w:rPr>
          </w:pPr>
          <w:r>
            <w:rPr>
              <w:rFonts w:ascii="Arial" w:hAnsi="Arial" w:cs="Arial"/>
            </w:rPr>
            <w:t>2. Geschäftsführer/in:</w:t>
          </w:r>
          <w:r>
            <w:rPr>
              <w:rFonts w:ascii="Arial" w:hAnsi="Arial" w:cs="Arial"/>
            </w:rPr>
            <w:tab/>
          </w:r>
          <w:r w:rsidR="00296EF9" w:rsidRPr="00947172">
            <w:rPr>
              <w:rFonts w:ascii="Arial" w:hAnsi="Arial" w:cs="Arial"/>
              <w:noProof/>
            </w:rPr>
            <w:t>«</w:t>
          </w:r>
          <w:r w:rsidR="00296EF9">
            <w:rPr>
              <w:rFonts w:ascii="Arial" w:hAnsi="Arial" w:cs="Arial"/>
              <w:noProof/>
            </w:rPr>
            <w:t>Nachname</w:t>
          </w:r>
          <w:r w:rsidR="00296EF9" w:rsidRPr="00947172">
            <w:rPr>
              <w:rFonts w:ascii="Arial" w:hAnsi="Arial" w:cs="Arial"/>
              <w:noProof/>
            </w:rPr>
            <w:t>»</w:t>
          </w:r>
          <w:r w:rsidR="00296EF9">
            <w:rPr>
              <w:rFonts w:ascii="Arial" w:hAnsi="Arial" w:cs="Arial"/>
              <w:noProof/>
            </w:rPr>
            <w:t xml:space="preserve">, </w:t>
          </w:r>
          <w:r w:rsidR="00296EF9" w:rsidRPr="00947172">
            <w:rPr>
              <w:rFonts w:ascii="Arial" w:hAnsi="Arial" w:cs="Arial"/>
              <w:noProof/>
            </w:rPr>
            <w:t>«</w:t>
          </w:r>
          <w:r w:rsidR="00296EF9">
            <w:rPr>
              <w:rFonts w:ascii="Arial" w:hAnsi="Arial" w:cs="Arial"/>
              <w:noProof/>
            </w:rPr>
            <w:t>Vorname</w:t>
          </w:r>
          <w:r w:rsidR="00296EF9" w:rsidRPr="00947172">
            <w:rPr>
              <w:rFonts w:ascii="Arial" w:hAnsi="Arial" w:cs="Arial"/>
              <w:noProof/>
            </w:rPr>
            <w:t>»</w:t>
          </w:r>
        </w:p>
        <w:p w:rsidR="00935A18" w:rsidRDefault="00935A18" w:rsidP="002B374E">
          <w:pPr>
            <w:tabs>
              <w:tab w:val="left" w:pos="3544"/>
              <w:tab w:val="left" w:pos="7200"/>
            </w:tabs>
            <w:autoSpaceDE w:val="0"/>
            <w:autoSpaceDN w:val="0"/>
            <w:adjustRightInd w:val="0"/>
            <w:spacing w:after="240" w:line="100" w:lineRule="atLeast"/>
            <w:jc w:val="both"/>
            <w:rPr>
              <w:rFonts w:ascii="Arial" w:hAnsi="Arial" w:cs="Arial"/>
            </w:rPr>
          </w:pPr>
          <w:r>
            <w:rPr>
              <w:rFonts w:ascii="Arial" w:hAnsi="Arial" w:cs="Arial"/>
            </w:rPr>
            <w:t>3. Geburtsdatum und –</w:t>
          </w:r>
          <w:proofErr w:type="spellStart"/>
          <w:r>
            <w:rPr>
              <w:rFonts w:ascii="Arial" w:hAnsi="Arial" w:cs="Arial"/>
            </w:rPr>
            <w:t>ort</w:t>
          </w:r>
          <w:proofErr w:type="spellEnd"/>
          <w:r>
            <w:rPr>
              <w:rFonts w:ascii="Arial" w:hAnsi="Arial" w:cs="Arial"/>
            </w:rPr>
            <w:t xml:space="preserve">: </w:t>
          </w:r>
          <w:r>
            <w:rPr>
              <w:rFonts w:ascii="Arial" w:hAnsi="Arial" w:cs="Arial"/>
            </w:rPr>
            <w:tab/>
          </w:r>
          <w:r w:rsidR="00296EF9" w:rsidRPr="00947172">
            <w:rPr>
              <w:rFonts w:ascii="Arial" w:hAnsi="Arial" w:cs="Arial"/>
              <w:noProof/>
            </w:rPr>
            <w:t>«</w:t>
          </w:r>
          <w:r w:rsidR="00296EF9">
            <w:rPr>
              <w:rFonts w:ascii="Arial" w:hAnsi="Arial" w:cs="Arial"/>
              <w:noProof/>
            </w:rPr>
            <w:t>Geburtsdatum</w:t>
          </w:r>
          <w:r w:rsidR="00296EF9" w:rsidRPr="00947172">
            <w:rPr>
              <w:rFonts w:ascii="Arial" w:hAnsi="Arial" w:cs="Arial"/>
              <w:noProof/>
            </w:rPr>
            <w:t>»</w:t>
          </w:r>
          <w:r w:rsidR="00296EF9">
            <w:rPr>
              <w:rFonts w:ascii="Arial" w:hAnsi="Arial" w:cs="Arial"/>
              <w:noProof/>
            </w:rPr>
            <w:t xml:space="preserve"> in </w:t>
          </w:r>
          <w:r w:rsidR="00296EF9" w:rsidRPr="00947172">
            <w:rPr>
              <w:rFonts w:ascii="Arial" w:hAnsi="Arial" w:cs="Arial"/>
              <w:noProof/>
            </w:rPr>
            <w:t>«</w:t>
          </w:r>
          <w:r w:rsidR="00296EF9">
            <w:rPr>
              <w:rFonts w:ascii="Arial" w:hAnsi="Arial" w:cs="Arial"/>
              <w:noProof/>
            </w:rPr>
            <w:t>Geburtsort</w:t>
          </w:r>
          <w:r w:rsidR="00296EF9" w:rsidRPr="00947172">
            <w:rPr>
              <w:rFonts w:ascii="Arial" w:hAnsi="Arial" w:cs="Arial"/>
              <w:noProof/>
            </w:rPr>
            <w:t>»</w:t>
          </w:r>
        </w:p>
        <w:p w:rsidR="00296EF9" w:rsidRDefault="00935A18" w:rsidP="002B374E">
          <w:pPr>
            <w:tabs>
              <w:tab w:val="left" w:pos="3544"/>
              <w:tab w:val="left" w:pos="7200"/>
            </w:tabs>
            <w:autoSpaceDE w:val="0"/>
            <w:autoSpaceDN w:val="0"/>
            <w:adjustRightInd w:val="0"/>
            <w:spacing w:after="240" w:line="100" w:lineRule="atLeast"/>
            <w:jc w:val="both"/>
            <w:rPr>
              <w:rFonts w:ascii="Arial" w:hAnsi="Arial" w:cs="Arial"/>
              <w:noProof/>
            </w:rPr>
          </w:pPr>
          <w:r>
            <w:rPr>
              <w:rFonts w:ascii="Arial" w:hAnsi="Arial" w:cs="Arial"/>
            </w:rPr>
            <w:t xml:space="preserve">4. </w:t>
          </w:r>
          <w:r w:rsidR="009214A2">
            <w:rPr>
              <w:rFonts w:ascii="Arial" w:hAnsi="Arial" w:cs="Arial"/>
            </w:rPr>
            <w:t xml:space="preserve">Anschrift der Wohnung: </w:t>
          </w:r>
          <w:r w:rsidR="009214A2">
            <w:rPr>
              <w:rFonts w:ascii="Arial" w:hAnsi="Arial" w:cs="Arial"/>
            </w:rPr>
            <w:tab/>
          </w:r>
          <w:r w:rsidR="00296EF9" w:rsidRPr="00947172">
            <w:rPr>
              <w:rFonts w:ascii="Arial" w:hAnsi="Arial" w:cs="Arial"/>
              <w:noProof/>
            </w:rPr>
            <w:t>«</w:t>
          </w:r>
          <w:r w:rsidR="00296EF9">
            <w:rPr>
              <w:rFonts w:ascii="Arial" w:hAnsi="Arial" w:cs="Arial"/>
              <w:noProof/>
            </w:rPr>
            <w:t>Strasse</w:t>
          </w:r>
          <w:r w:rsidR="00296EF9" w:rsidRPr="00947172">
            <w:rPr>
              <w:rFonts w:ascii="Arial" w:hAnsi="Arial" w:cs="Arial"/>
              <w:noProof/>
            </w:rPr>
            <w:t>»</w:t>
          </w:r>
          <w:r w:rsidR="00296EF9">
            <w:rPr>
              <w:rFonts w:ascii="Arial" w:hAnsi="Arial" w:cs="Arial"/>
              <w:noProof/>
            </w:rPr>
            <w:t xml:space="preserve">, </w:t>
          </w:r>
          <w:r w:rsidR="00296EF9" w:rsidRPr="00947172">
            <w:rPr>
              <w:rFonts w:ascii="Arial" w:hAnsi="Arial" w:cs="Arial"/>
              <w:noProof/>
            </w:rPr>
            <w:t>«</w:t>
          </w:r>
          <w:r w:rsidR="00296EF9">
            <w:rPr>
              <w:rFonts w:ascii="Arial" w:hAnsi="Arial" w:cs="Arial"/>
              <w:noProof/>
            </w:rPr>
            <w:t>PLZ</w:t>
          </w:r>
          <w:r w:rsidR="00296EF9" w:rsidRPr="00947172">
            <w:rPr>
              <w:rFonts w:ascii="Arial" w:hAnsi="Arial" w:cs="Arial"/>
              <w:noProof/>
            </w:rPr>
            <w:t>»</w:t>
          </w:r>
          <w:r w:rsidR="00296EF9">
            <w:rPr>
              <w:rFonts w:ascii="Arial" w:hAnsi="Arial" w:cs="Arial"/>
              <w:noProof/>
            </w:rPr>
            <w:t xml:space="preserve"> </w:t>
          </w:r>
          <w:r w:rsidR="00296EF9" w:rsidRPr="00296EF9">
            <w:rPr>
              <w:rFonts w:ascii="Arial" w:hAnsi="Arial" w:cs="Arial"/>
              <w:noProof/>
            </w:rPr>
            <w:t>«</w:t>
          </w:r>
          <w:r w:rsidR="00296EF9">
            <w:rPr>
              <w:rFonts w:ascii="Arial" w:hAnsi="Arial" w:cs="Arial"/>
              <w:noProof/>
            </w:rPr>
            <w:t>Ort</w:t>
          </w:r>
          <w:r w:rsidR="00296EF9" w:rsidRPr="00947172">
            <w:rPr>
              <w:rFonts w:ascii="Arial" w:hAnsi="Arial" w:cs="Arial"/>
              <w:noProof/>
            </w:rPr>
            <w:t>»</w:t>
          </w:r>
        </w:p>
        <w:p w:rsidR="00935A18" w:rsidRPr="00947172" w:rsidRDefault="009214A2" w:rsidP="002B374E">
          <w:pPr>
            <w:tabs>
              <w:tab w:val="left" w:pos="3544"/>
              <w:tab w:val="left" w:pos="7200"/>
            </w:tabs>
            <w:autoSpaceDE w:val="0"/>
            <w:autoSpaceDN w:val="0"/>
            <w:adjustRightInd w:val="0"/>
            <w:spacing w:after="240" w:line="100" w:lineRule="atLeast"/>
            <w:jc w:val="both"/>
            <w:rPr>
              <w:rFonts w:ascii="Arial" w:hAnsi="Arial" w:cs="Arial"/>
            </w:rPr>
          </w:pPr>
          <w:r>
            <w:rPr>
              <w:rFonts w:ascii="Arial" w:hAnsi="Arial" w:cs="Arial"/>
            </w:rPr>
            <w:t xml:space="preserve">5. Anschrift der Betriebsstätte. </w:t>
          </w:r>
          <w:r>
            <w:rPr>
              <w:rFonts w:ascii="Arial" w:hAnsi="Arial" w:cs="Arial"/>
            </w:rPr>
            <w:tab/>
          </w:r>
          <w:r w:rsidR="00296EF9" w:rsidRPr="00947172">
            <w:rPr>
              <w:rFonts w:ascii="Arial" w:hAnsi="Arial" w:cs="Arial"/>
              <w:noProof/>
            </w:rPr>
            <w:t>«</w:t>
          </w:r>
          <w:r w:rsidR="00296EF9">
            <w:rPr>
              <w:rFonts w:ascii="Arial" w:hAnsi="Arial" w:cs="Arial"/>
              <w:noProof/>
            </w:rPr>
            <w:t>Strasse</w:t>
          </w:r>
          <w:r w:rsidR="00296EF9" w:rsidRPr="00947172">
            <w:rPr>
              <w:rFonts w:ascii="Arial" w:hAnsi="Arial" w:cs="Arial"/>
              <w:noProof/>
            </w:rPr>
            <w:t>»</w:t>
          </w:r>
          <w:r w:rsidR="00296EF9">
            <w:rPr>
              <w:rFonts w:ascii="Arial" w:hAnsi="Arial" w:cs="Arial"/>
              <w:noProof/>
            </w:rPr>
            <w:t xml:space="preserve">, </w:t>
          </w:r>
          <w:r w:rsidR="00296EF9" w:rsidRPr="00947172">
            <w:rPr>
              <w:rFonts w:ascii="Arial" w:hAnsi="Arial" w:cs="Arial"/>
              <w:noProof/>
            </w:rPr>
            <w:t>«</w:t>
          </w:r>
          <w:r w:rsidR="00296EF9">
            <w:rPr>
              <w:rFonts w:ascii="Arial" w:hAnsi="Arial" w:cs="Arial"/>
              <w:noProof/>
            </w:rPr>
            <w:t>PLZ</w:t>
          </w:r>
          <w:r w:rsidR="00296EF9" w:rsidRPr="00947172">
            <w:rPr>
              <w:rFonts w:ascii="Arial" w:hAnsi="Arial" w:cs="Arial"/>
              <w:noProof/>
            </w:rPr>
            <w:t>»</w:t>
          </w:r>
          <w:r w:rsidR="00296EF9">
            <w:rPr>
              <w:rFonts w:ascii="Arial" w:hAnsi="Arial" w:cs="Arial"/>
              <w:noProof/>
            </w:rPr>
            <w:t xml:space="preserve"> </w:t>
          </w:r>
          <w:r w:rsidR="00296EF9" w:rsidRPr="00296EF9">
            <w:rPr>
              <w:rFonts w:ascii="Arial" w:hAnsi="Arial" w:cs="Arial"/>
              <w:noProof/>
            </w:rPr>
            <w:t>«</w:t>
          </w:r>
          <w:r w:rsidR="00296EF9">
            <w:rPr>
              <w:rFonts w:ascii="Arial" w:hAnsi="Arial" w:cs="Arial"/>
              <w:noProof/>
            </w:rPr>
            <w:t>Ort</w:t>
          </w:r>
          <w:r w:rsidR="00296EF9" w:rsidRPr="00947172">
            <w:rPr>
              <w:rFonts w:ascii="Arial" w:hAnsi="Arial" w:cs="Arial"/>
              <w:noProof/>
            </w:rPr>
            <w:t>»</w:t>
          </w:r>
        </w:p>
        <w:p w:rsidR="004C509F" w:rsidRPr="00947172" w:rsidRDefault="004C509F" w:rsidP="004C509F">
          <w:pPr>
            <w:tabs>
              <w:tab w:val="left" w:pos="7200"/>
            </w:tabs>
            <w:autoSpaceDE w:val="0"/>
            <w:autoSpaceDN w:val="0"/>
            <w:adjustRightInd w:val="0"/>
            <w:spacing w:after="240"/>
            <w:jc w:val="both"/>
            <w:rPr>
              <w:rFonts w:ascii="Arial" w:hAnsi="Arial" w:cs="Arial"/>
            </w:rPr>
          </w:pPr>
          <w:r w:rsidRPr="00947172">
            <w:rPr>
              <w:rFonts w:ascii="Arial" w:hAnsi="Arial" w:cs="Arial"/>
            </w:rPr>
            <w:t>wird die Erlaubnis zur Ausübung des folgenden Prostitutionsgewerbes erteilt:</w:t>
          </w:r>
        </w:p>
        <w:p w:rsidR="004C509F" w:rsidRPr="00947172" w:rsidRDefault="004C509F" w:rsidP="004C509F">
          <w:pPr>
            <w:tabs>
              <w:tab w:val="left" w:pos="7200"/>
            </w:tabs>
            <w:autoSpaceDE w:val="0"/>
            <w:autoSpaceDN w:val="0"/>
            <w:adjustRightInd w:val="0"/>
            <w:spacing w:after="240"/>
            <w:rPr>
              <w:rFonts w:ascii="Arial" w:hAnsi="Arial" w:cs="Arial"/>
            </w:rPr>
          </w:pPr>
          <w:r w:rsidRPr="00947172">
            <w:rPr>
              <w:rFonts w:ascii="Arial" w:hAnsi="Arial" w:cs="Arial"/>
              <w:b/>
              <w:bCs/>
            </w:rPr>
            <w:t>Betrieb der Prostitutionsstätte «Name»</w:t>
          </w:r>
          <w:r w:rsidRPr="00947172">
            <w:rPr>
              <w:rFonts w:ascii="Arial" w:hAnsi="Arial" w:cs="Arial"/>
              <w:b/>
              <w:bCs/>
            </w:rPr>
            <w:br/>
            <w:t>(</w:t>
          </w:r>
          <w:r w:rsidR="00736320">
            <w:rPr>
              <w:rFonts w:ascii="Arial" w:hAnsi="Arial" w:cs="Arial"/>
              <w:b/>
              <w:bCs/>
            </w:rPr>
            <w:t xml:space="preserve">ggf. </w:t>
          </w:r>
          <w:r w:rsidRPr="00947172">
            <w:rPr>
              <w:rFonts w:ascii="Arial" w:hAnsi="Arial" w:cs="Arial"/>
              <w:b/>
              <w:bCs/>
            </w:rPr>
            <w:t>genaue Bezeichnung der Räume laut Grundrisszeichnung)  *</w:t>
          </w:r>
        </w:p>
        <w:p w:rsidR="004C509F" w:rsidRPr="002E02E3" w:rsidRDefault="004C509F" w:rsidP="004C509F">
          <w:pPr>
            <w:tabs>
              <w:tab w:val="left" w:pos="7200"/>
            </w:tabs>
            <w:autoSpaceDE w:val="0"/>
            <w:autoSpaceDN w:val="0"/>
            <w:adjustRightInd w:val="0"/>
            <w:spacing w:after="240"/>
            <w:rPr>
              <w:rFonts w:ascii="Arial" w:hAnsi="Arial" w:cs="Arial"/>
              <w:b/>
              <w:bCs/>
            </w:rPr>
          </w:pPr>
          <w:r w:rsidRPr="00947172">
            <w:rPr>
              <w:rFonts w:ascii="Arial" w:hAnsi="Arial" w:cs="Arial"/>
              <w:b/>
              <w:bCs/>
            </w:rPr>
            <w:t xml:space="preserve">Betrieb des Prostitutionsfahrzeugs mit dem amtlichen Kennzeichen </w:t>
          </w:r>
          <w:r w:rsidR="00296EF9" w:rsidRPr="002E02E3">
            <w:rPr>
              <w:rFonts w:ascii="Arial" w:hAnsi="Arial" w:cs="Arial"/>
              <w:b/>
              <w:noProof/>
            </w:rPr>
            <w:t>«</w:t>
          </w:r>
          <w:r w:rsidR="002E02E3" w:rsidRPr="002E02E3">
            <w:rPr>
              <w:rFonts w:ascii="Arial" w:hAnsi="Arial" w:cs="Arial"/>
              <w:b/>
              <w:noProof/>
            </w:rPr>
            <w:t xml:space="preserve">Kennzeichen» </w:t>
          </w:r>
          <w:r w:rsidRPr="00947172">
            <w:rPr>
              <w:rFonts w:ascii="Arial" w:hAnsi="Arial" w:cs="Arial"/>
              <w:b/>
            </w:rPr>
            <w:fldChar w:fldCharType="begin"/>
          </w:r>
          <w:r w:rsidRPr="00947172">
            <w:rPr>
              <w:rFonts w:ascii="Arial" w:hAnsi="Arial" w:cs="Arial"/>
              <w:b/>
            </w:rPr>
            <w:instrText xml:space="preserve"> MERGEFIELD Nachname_ErlInh </w:instrText>
          </w:r>
          <w:r w:rsidRPr="00947172">
            <w:rPr>
              <w:rFonts w:ascii="Arial" w:hAnsi="Arial" w:cs="Arial"/>
              <w:b/>
            </w:rPr>
            <w:fldChar w:fldCharType="end"/>
          </w:r>
          <w:r w:rsidRPr="00947172">
            <w:rPr>
              <w:rFonts w:ascii="Arial" w:hAnsi="Arial" w:cs="Arial"/>
              <w:b/>
            </w:rPr>
            <w:br/>
          </w:r>
          <w:r w:rsidRPr="00947172">
            <w:rPr>
              <w:rFonts w:ascii="Arial" w:hAnsi="Arial" w:cs="Arial"/>
              <w:b/>
              <w:bCs/>
              <w:szCs w:val="24"/>
              <w:shd w:val="clear" w:color="auto" w:fill="FFFFFF"/>
            </w:rPr>
            <w:t>Fahrzeug-Identifizierungsnummer</w:t>
          </w:r>
          <w:r w:rsidRPr="00947172">
            <w:rPr>
              <w:rFonts w:ascii="Arial" w:hAnsi="Arial" w:cs="Arial"/>
              <w:b/>
            </w:rPr>
            <w:t xml:space="preserve">: </w:t>
          </w:r>
          <w:r w:rsidR="002E02E3" w:rsidRPr="002E02E3">
            <w:rPr>
              <w:rFonts w:ascii="Arial" w:hAnsi="Arial" w:cs="Arial"/>
              <w:b/>
              <w:noProof/>
            </w:rPr>
            <w:t>«</w:t>
          </w:r>
          <w:r w:rsidR="002E02E3">
            <w:rPr>
              <w:rFonts w:ascii="Arial" w:hAnsi="Arial" w:cs="Arial"/>
              <w:b/>
              <w:noProof/>
            </w:rPr>
            <w:t>Nr. lt. Zulassungsbescheinigung Teil I</w:t>
          </w:r>
          <w:r w:rsidR="002E02E3" w:rsidRPr="002E02E3">
            <w:rPr>
              <w:rFonts w:ascii="Arial" w:hAnsi="Arial" w:cs="Arial"/>
              <w:b/>
              <w:noProof/>
            </w:rPr>
            <w:t>»</w:t>
          </w:r>
          <w:r w:rsidR="002E02E3">
            <w:rPr>
              <w:rFonts w:ascii="Arial" w:hAnsi="Arial" w:cs="Arial"/>
              <w:b/>
              <w:noProof/>
            </w:rPr>
            <w:t>*</w:t>
          </w:r>
        </w:p>
        <w:p w:rsidR="004C509F" w:rsidRPr="00947172" w:rsidRDefault="004C509F" w:rsidP="004C509F">
          <w:pPr>
            <w:tabs>
              <w:tab w:val="left" w:pos="7200"/>
            </w:tabs>
            <w:autoSpaceDE w:val="0"/>
            <w:autoSpaceDN w:val="0"/>
            <w:adjustRightInd w:val="0"/>
            <w:spacing w:after="240"/>
            <w:rPr>
              <w:rFonts w:ascii="Arial" w:hAnsi="Arial" w:cs="Arial"/>
            </w:rPr>
          </w:pPr>
          <w:r w:rsidRPr="00947172">
            <w:rPr>
              <w:rFonts w:ascii="Arial" w:hAnsi="Arial" w:cs="Arial"/>
              <w:b/>
              <w:bCs/>
            </w:rPr>
            <w:t>Organisation bzw. Durchführung einer/von Prostitutionsveranstaltung/en mit der Bezeichnung «Name» *</w:t>
          </w:r>
        </w:p>
        <w:p w:rsidR="004C509F" w:rsidRPr="00947172" w:rsidRDefault="004C509F" w:rsidP="004C509F">
          <w:pPr>
            <w:tabs>
              <w:tab w:val="left" w:pos="7200"/>
            </w:tabs>
            <w:autoSpaceDE w:val="0"/>
            <w:autoSpaceDN w:val="0"/>
            <w:adjustRightInd w:val="0"/>
            <w:spacing w:after="240"/>
            <w:rPr>
              <w:rFonts w:ascii="Arial" w:hAnsi="Arial" w:cs="Arial"/>
              <w:b/>
              <w:bCs/>
            </w:rPr>
          </w:pPr>
          <w:r w:rsidRPr="00947172">
            <w:rPr>
              <w:rFonts w:ascii="Arial" w:hAnsi="Arial" w:cs="Arial"/>
              <w:b/>
              <w:bCs/>
            </w:rPr>
            <w:t>Betrieb einer Prostitutionsvermittlung *</w:t>
          </w:r>
        </w:p>
        <w:p w:rsidR="004C509F" w:rsidRPr="00947172" w:rsidRDefault="004C509F" w:rsidP="004C509F">
          <w:pPr>
            <w:tabs>
              <w:tab w:val="left" w:pos="7200"/>
            </w:tabs>
            <w:autoSpaceDE w:val="0"/>
            <w:autoSpaceDN w:val="0"/>
            <w:adjustRightInd w:val="0"/>
            <w:spacing w:after="240"/>
            <w:rPr>
              <w:rFonts w:ascii="Arial" w:hAnsi="Arial" w:cs="Arial"/>
              <w:sz w:val="16"/>
              <w:szCs w:val="16"/>
            </w:rPr>
          </w:pPr>
          <w:r w:rsidRPr="00947172">
            <w:rPr>
              <w:rFonts w:ascii="Arial" w:hAnsi="Arial" w:cs="Arial"/>
              <w:sz w:val="16"/>
              <w:szCs w:val="16"/>
            </w:rPr>
            <w:t>* Nicht-Zutreffendes löschen</w:t>
          </w:r>
        </w:p>
        <w:p w:rsidR="004C509F" w:rsidRPr="00947172" w:rsidRDefault="004C509F" w:rsidP="004C509F">
          <w:pPr>
            <w:rPr>
              <w:rFonts w:ascii="Arial" w:hAnsi="Arial" w:cs="Arial"/>
              <w:bCs/>
            </w:rPr>
          </w:pPr>
          <w:r w:rsidRPr="00947172">
            <w:rPr>
              <w:rFonts w:ascii="Arial" w:hAnsi="Arial" w:cs="Arial"/>
              <w:bCs/>
            </w:rPr>
            <w:t xml:space="preserve">Diese Erlaubnis gilt bis zum </w:t>
          </w:r>
          <w:proofErr w:type="spellStart"/>
          <w:r w:rsidRPr="00947172">
            <w:rPr>
              <w:rFonts w:ascii="Arial" w:hAnsi="Arial" w:cs="Arial"/>
              <w:bCs/>
              <w:u w:val="single"/>
            </w:rPr>
            <w:t>xxxxx</w:t>
          </w:r>
          <w:proofErr w:type="spellEnd"/>
          <w:r w:rsidRPr="00947172">
            <w:rPr>
              <w:rFonts w:ascii="Arial" w:hAnsi="Arial" w:cs="Arial"/>
              <w:bCs/>
            </w:rPr>
            <w:t>. *</w:t>
          </w:r>
        </w:p>
      </w:sdtContent>
    </w:sdt>
    <w:p w:rsidR="004C509F" w:rsidRDefault="004C509F" w:rsidP="004C509F">
      <w:pPr>
        <w:rPr>
          <w:rFonts w:ascii="Arial" w:hAnsi="Arial" w:cs="Arial"/>
          <w:bCs/>
        </w:rPr>
      </w:pPr>
    </w:p>
    <w:p w:rsidR="00C2271F" w:rsidRPr="00947172" w:rsidRDefault="00C2271F" w:rsidP="00C2271F">
      <w:pPr>
        <w:rPr>
          <w:rFonts w:ascii="Arial" w:hAnsi="Arial" w:cs="Arial"/>
          <w:bCs/>
          <w:sz w:val="16"/>
          <w:szCs w:val="16"/>
        </w:rPr>
      </w:pPr>
      <w:r w:rsidRPr="00947172">
        <w:rPr>
          <w:rFonts w:ascii="Arial" w:hAnsi="Arial" w:cs="Arial"/>
          <w:bCs/>
          <w:sz w:val="16"/>
          <w:szCs w:val="16"/>
        </w:rPr>
        <w:t xml:space="preserve">Erlaubnisse für Prostitutionsfahrzeuge </w:t>
      </w:r>
      <w:r>
        <w:rPr>
          <w:rFonts w:ascii="Arial" w:hAnsi="Arial" w:cs="Arial"/>
          <w:bCs/>
          <w:sz w:val="16"/>
          <w:szCs w:val="16"/>
        </w:rPr>
        <w:t xml:space="preserve">sind </w:t>
      </w:r>
      <w:r w:rsidRPr="00947172">
        <w:rPr>
          <w:rFonts w:ascii="Arial" w:hAnsi="Arial" w:cs="Arial"/>
          <w:bCs/>
          <w:sz w:val="16"/>
          <w:szCs w:val="16"/>
        </w:rPr>
        <w:t xml:space="preserve">gemäß § 12 Abs. 4 S. 2 ProstSchG grundsätzlich auf höchstens </w:t>
      </w:r>
      <w:r>
        <w:rPr>
          <w:rFonts w:ascii="Arial" w:hAnsi="Arial" w:cs="Arial"/>
          <w:bCs/>
          <w:sz w:val="16"/>
          <w:szCs w:val="16"/>
        </w:rPr>
        <w:t>3</w:t>
      </w:r>
      <w:r w:rsidRPr="00947172">
        <w:rPr>
          <w:rFonts w:ascii="Arial" w:hAnsi="Arial" w:cs="Arial"/>
          <w:bCs/>
          <w:sz w:val="16"/>
          <w:szCs w:val="16"/>
        </w:rPr>
        <w:t> Jahre zu befristen. Sonstige Befristungen ergeben sich je nach Einzelfall z.B. aufgrund befristeter Baugenehmigungen für als Prostitutionsstätten genutzte Gebäude.</w:t>
      </w:r>
    </w:p>
    <w:p w:rsidR="004C509F" w:rsidRDefault="004C509F" w:rsidP="004C509F">
      <w:pPr>
        <w:rPr>
          <w:rFonts w:ascii="Arial" w:hAnsi="Arial" w:cs="Arial"/>
          <w:bCs/>
          <w:sz w:val="16"/>
          <w:szCs w:val="16"/>
        </w:rPr>
      </w:pPr>
    </w:p>
    <w:p w:rsidR="004C509F" w:rsidRPr="00947172" w:rsidRDefault="004C509F" w:rsidP="004C509F">
      <w:pPr>
        <w:tabs>
          <w:tab w:val="left" w:pos="7200"/>
        </w:tabs>
        <w:autoSpaceDE w:val="0"/>
        <w:autoSpaceDN w:val="0"/>
        <w:adjustRightInd w:val="0"/>
        <w:spacing w:after="120"/>
        <w:jc w:val="both"/>
        <w:rPr>
          <w:rFonts w:ascii="Arial" w:hAnsi="Arial" w:cs="Arial"/>
          <w:b/>
          <w:bCs/>
          <w:u w:val="single"/>
        </w:rPr>
      </w:pPr>
      <w:r w:rsidRPr="00947172">
        <w:rPr>
          <w:rFonts w:ascii="Arial" w:hAnsi="Arial" w:cs="Arial"/>
          <w:b/>
          <w:bCs/>
          <w:u w:val="single"/>
        </w:rPr>
        <w:t>II. Auflagen:</w:t>
      </w:r>
    </w:p>
    <w:sdt>
      <w:sdtPr>
        <w:rPr>
          <w:rFonts w:ascii="Arial" w:hAnsi="Arial" w:cs="Arial"/>
          <w:bCs/>
          <w:i/>
        </w:rPr>
        <w:id w:val="230437386"/>
        <w:placeholder>
          <w:docPart w:val="DefaultPlaceholder_1082065158"/>
        </w:placeholder>
      </w:sdtPr>
      <w:sdtEndPr/>
      <w:sdtContent>
        <w:p w:rsidR="004C509F" w:rsidRPr="00947172" w:rsidRDefault="004C509F" w:rsidP="004C509F">
          <w:pPr>
            <w:tabs>
              <w:tab w:val="left" w:pos="7200"/>
            </w:tabs>
            <w:autoSpaceDE w:val="0"/>
            <w:autoSpaceDN w:val="0"/>
            <w:adjustRightInd w:val="0"/>
            <w:spacing w:after="120"/>
            <w:jc w:val="both"/>
            <w:rPr>
              <w:rFonts w:ascii="Arial" w:hAnsi="Arial" w:cs="Arial"/>
              <w:bCs/>
              <w:i/>
            </w:rPr>
          </w:pPr>
          <w:r w:rsidRPr="00947172">
            <w:rPr>
              <w:rFonts w:ascii="Arial" w:hAnsi="Arial" w:cs="Arial"/>
              <w:bCs/>
              <w:i/>
            </w:rPr>
            <w:t xml:space="preserve">Einzelfallbezogene Auflagen sind nach dem Grundsatz der Verhältnismäßigkeit zu begründen. </w:t>
          </w:r>
        </w:p>
      </w:sdtContent>
    </w:sdt>
    <w:p w:rsidR="004C509F" w:rsidRPr="00947172" w:rsidRDefault="004C509F" w:rsidP="004C509F">
      <w:pPr>
        <w:tabs>
          <w:tab w:val="left" w:pos="7200"/>
        </w:tabs>
        <w:autoSpaceDE w:val="0"/>
        <w:autoSpaceDN w:val="0"/>
        <w:adjustRightInd w:val="0"/>
        <w:spacing w:after="120"/>
        <w:jc w:val="both"/>
        <w:rPr>
          <w:rFonts w:ascii="Arial" w:hAnsi="Arial" w:cs="Arial"/>
          <w:u w:val="single"/>
        </w:rPr>
      </w:pPr>
      <w:r w:rsidRPr="00947172">
        <w:rPr>
          <w:rFonts w:ascii="Arial" w:hAnsi="Arial" w:cs="Arial"/>
          <w:b/>
          <w:bCs/>
          <w:u w:val="single"/>
        </w:rPr>
        <w:lastRenderedPageBreak/>
        <w:t xml:space="preserve">III. Kosten </w:t>
      </w:r>
      <w:r w:rsidRPr="00947172">
        <w:rPr>
          <w:rFonts w:ascii="Arial" w:hAnsi="Arial" w:cs="Arial"/>
          <w:b/>
          <w:bCs/>
          <w:i/>
          <w:u w:val="single"/>
        </w:rPr>
        <w:t>(Beispiel)</w:t>
      </w:r>
      <w:r w:rsidRPr="00947172">
        <w:rPr>
          <w:rFonts w:ascii="Arial" w:hAnsi="Arial" w:cs="Arial"/>
          <w:b/>
          <w:bCs/>
          <w:u w:val="single"/>
        </w:rPr>
        <w:t>:</w:t>
      </w:r>
    </w:p>
    <w:p w:rsidR="004C509F" w:rsidRPr="00947172" w:rsidRDefault="004C509F" w:rsidP="004C509F">
      <w:pPr>
        <w:tabs>
          <w:tab w:val="left" w:pos="7200"/>
        </w:tabs>
        <w:autoSpaceDE w:val="0"/>
        <w:autoSpaceDN w:val="0"/>
        <w:adjustRightInd w:val="0"/>
        <w:spacing w:after="120"/>
        <w:jc w:val="both"/>
        <w:rPr>
          <w:rFonts w:ascii="Arial" w:hAnsi="Arial" w:cs="Arial"/>
          <w:b/>
          <w:bCs/>
          <w:u w:val="single"/>
        </w:rPr>
      </w:pPr>
      <w:r w:rsidRPr="00947172">
        <w:rPr>
          <w:rFonts w:ascii="Arial" w:hAnsi="Arial" w:cs="Arial"/>
        </w:rPr>
        <w:t>Für die Erteilung der von Ihnen beantragten Erlaubnis ist nach der Tarifstelle 12.20 der Allgemeinen Verwaltungsgebührenordnung NRW (AVerwGebO) eine Gebühr zu zahlen. Diese wurde von Ihnen bereits in Höhe von</w:t>
      </w:r>
      <w:sdt>
        <w:sdtPr>
          <w:rPr>
            <w:rFonts w:ascii="Arial" w:hAnsi="Arial" w:cs="Arial"/>
          </w:rPr>
          <w:id w:val="-1472587043"/>
          <w:placeholder>
            <w:docPart w:val="DefaultPlaceholder_1082065158"/>
          </w:placeholder>
        </w:sdtPr>
        <w:sdtEndPr/>
        <w:sdtContent>
          <w:r w:rsidRPr="00947172">
            <w:rPr>
              <w:rFonts w:ascii="Arial" w:hAnsi="Arial" w:cs="Arial"/>
            </w:rPr>
            <w:t xml:space="preserve"> …</w:t>
          </w:r>
        </w:sdtContent>
      </w:sdt>
      <w:r w:rsidRPr="00947172">
        <w:rPr>
          <w:rFonts w:ascii="Arial" w:hAnsi="Arial" w:cs="Arial"/>
        </w:rPr>
        <w:t xml:space="preserve"> als Gebührenvorschuss entrichtet.</w:t>
      </w:r>
    </w:p>
    <w:p w:rsidR="004C509F" w:rsidRPr="00947172" w:rsidRDefault="004C509F" w:rsidP="004C509F">
      <w:pPr>
        <w:tabs>
          <w:tab w:val="left" w:pos="7200"/>
        </w:tabs>
        <w:autoSpaceDE w:val="0"/>
        <w:autoSpaceDN w:val="0"/>
        <w:adjustRightInd w:val="0"/>
        <w:spacing w:after="120"/>
        <w:jc w:val="both"/>
        <w:rPr>
          <w:rFonts w:ascii="Arial" w:hAnsi="Arial" w:cs="Arial"/>
          <w:b/>
          <w:bCs/>
          <w:u w:val="single"/>
        </w:rPr>
      </w:pPr>
    </w:p>
    <w:p w:rsidR="004C509F" w:rsidRPr="00947172" w:rsidRDefault="004C509F" w:rsidP="004C509F">
      <w:pPr>
        <w:tabs>
          <w:tab w:val="left" w:pos="7200"/>
        </w:tabs>
        <w:autoSpaceDE w:val="0"/>
        <w:autoSpaceDN w:val="0"/>
        <w:adjustRightInd w:val="0"/>
        <w:spacing w:after="120"/>
        <w:jc w:val="both"/>
        <w:rPr>
          <w:rFonts w:ascii="Arial" w:hAnsi="Arial" w:cs="Arial"/>
          <w:b/>
          <w:bCs/>
          <w:u w:val="single"/>
        </w:rPr>
      </w:pPr>
      <w:r w:rsidRPr="00947172">
        <w:rPr>
          <w:rFonts w:ascii="Arial" w:hAnsi="Arial" w:cs="Arial"/>
          <w:b/>
          <w:bCs/>
          <w:u w:val="single"/>
        </w:rPr>
        <w:t>IV. Hinweise:</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 xml:space="preserve">Bei der Ausübung des Gewerbes sind die einschlägigen Vorschriften des ProstSchG zu beachten. </w:t>
      </w:r>
    </w:p>
    <w:p w:rsidR="00C2271F"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 xml:space="preserve">Sofern </w:t>
      </w:r>
      <w:r w:rsidR="00C2271F">
        <w:rPr>
          <w:rFonts w:ascii="Arial" w:hAnsi="Arial" w:cs="Arial"/>
          <w:szCs w:val="24"/>
          <w:shd w:val="clear" w:color="auto" w:fill="FFFFFF"/>
        </w:rPr>
        <w:t xml:space="preserve">bei Prostitutionsstätten (stehendes Gewerbe) </w:t>
      </w:r>
      <w:r w:rsidRPr="00947172">
        <w:rPr>
          <w:rFonts w:ascii="Arial" w:hAnsi="Arial" w:cs="Arial"/>
          <w:szCs w:val="24"/>
          <w:shd w:val="clear" w:color="auto" w:fill="FFFFFF"/>
        </w:rPr>
        <w:t xml:space="preserve">alkoholische Getränke zum Verzehr an Ort und Stelle verabreicht werden oder werden sollen, bedarf es einer Erlaubnis </w:t>
      </w:r>
      <w:r w:rsidR="00542F74">
        <w:rPr>
          <w:rFonts w:ascii="Arial" w:hAnsi="Arial" w:cs="Arial"/>
          <w:szCs w:val="24"/>
          <w:shd w:val="clear" w:color="auto" w:fill="FFFFFF"/>
        </w:rPr>
        <w:t xml:space="preserve">der örtlichen Ordnungsbehörde </w:t>
      </w:r>
      <w:r w:rsidRPr="00947172">
        <w:rPr>
          <w:rFonts w:ascii="Arial" w:hAnsi="Arial" w:cs="Arial"/>
          <w:szCs w:val="24"/>
          <w:shd w:val="clear" w:color="auto" w:fill="FFFFFF"/>
        </w:rPr>
        <w:t>nach § 2 Gaststättengesetz (GastG).</w:t>
      </w:r>
      <w:r w:rsidR="00C2271F">
        <w:rPr>
          <w:rFonts w:ascii="Arial" w:hAnsi="Arial" w:cs="Arial"/>
          <w:szCs w:val="24"/>
          <w:shd w:val="clear" w:color="auto" w:fill="FFFFFF"/>
        </w:rPr>
        <w:t xml:space="preserve"> Für den Ausschank alkoholischer Getränke bei Prostitutionsfahrzeugen, die im Reisegewerbe verwendet werden, ist § 56 Absatz 1 Nr. 3b GewO zu beachten.</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Die nachträgliche Beifügung, Änderung oder Ergänzung von Auflagen ist zulässig.</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Am Ort des Betriebssitzes ist –sofern noch nicht geschehen- eine Gewerbeanmeldung gemäß § 14 Gewerbeordnung vorzunehmen.</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Die Erlaubnis erlischt, wenn der Betrieb des Prostitutionsgewerbes nicht innerhalb eines Jahres nach der Erteilung aufgenommen wurde oder der Betrieb seit einem Jahr nicht mehr ausgeübt wurde.</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Jede Änderung zu den Angaben der Person des Erlaubnisinhabers sowie der zur Stellvertretung, zur Betriebsleitung und –beaufsichtigung, zu der für Aufgaben im Rahmen der Einhaltung des Hausrechts oder der Hausordnung, der Einlass-kontrolle und der zur Bewachung eingesetzten Person ist der zuständigen Erlaubnisbehörde unverzüglich anzuzeigen.</w:t>
      </w:r>
    </w:p>
    <w:p w:rsidR="004C509F" w:rsidRPr="00947172" w:rsidRDefault="004C509F" w:rsidP="004C509F">
      <w:pPr>
        <w:pStyle w:val="Listenabsatz"/>
        <w:numPr>
          <w:ilvl w:val="0"/>
          <w:numId w:val="12"/>
        </w:numPr>
        <w:spacing w:after="120"/>
        <w:ind w:left="357" w:hanging="357"/>
        <w:jc w:val="both"/>
        <w:rPr>
          <w:rFonts w:ascii="Arial" w:hAnsi="Arial" w:cs="Arial"/>
          <w:szCs w:val="24"/>
          <w:shd w:val="clear" w:color="auto" w:fill="FFFFFF"/>
        </w:rPr>
      </w:pPr>
      <w:r w:rsidRPr="00947172">
        <w:rPr>
          <w:rFonts w:ascii="Arial" w:hAnsi="Arial" w:cs="Arial"/>
          <w:szCs w:val="24"/>
          <w:shd w:val="clear" w:color="auto" w:fill="FFFFFF"/>
        </w:rPr>
        <w:t>Tritt bei einer juristischen Person ein Wechsel der gesetzlichen Vertretung ein, ist dies der zuständigen Erlaubnisbehörde unverzüglich mitzuteilen. Dabei sind für die Person(en) der neuen gesetzlichen Vertretung folgende Unterlagen vorzulegen:</w:t>
      </w:r>
    </w:p>
    <w:p w:rsidR="004C509F" w:rsidRPr="00947172" w:rsidRDefault="004C509F" w:rsidP="004C509F">
      <w:pPr>
        <w:pStyle w:val="Listenabsatz"/>
        <w:numPr>
          <w:ilvl w:val="1"/>
          <w:numId w:val="12"/>
        </w:numPr>
        <w:ind w:left="714" w:hanging="357"/>
        <w:jc w:val="both"/>
        <w:rPr>
          <w:rFonts w:ascii="Arial" w:hAnsi="Arial" w:cs="Arial"/>
          <w:szCs w:val="24"/>
          <w:shd w:val="clear" w:color="auto" w:fill="FFFFFF"/>
        </w:rPr>
      </w:pPr>
      <w:r w:rsidRPr="00947172">
        <w:rPr>
          <w:rFonts w:ascii="Arial" w:hAnsi="Arial" w:cs="Arial"/>
          <w:szCs w:val="24"/>
          <w:shd w:val="clear" w:color="auto" w:fill="FFFFFF"/>
        </w:rPr>
        <w:t>Führungszeugnis nach Belegart 0</w:t>
      </w:r>
    </w:p>
    <w:p w:rsidR="004C509F" w:rsidRPr="00947172" w:rsidRDefault="004C509F" w:rsidP="004C509F">
      <w:pPr>
        <w:pStyle w:val="Listenabsatz"/>
        <w:numPr>
          <w:ilvl w:val="1"/>
          <w:numId w:val="12"/>
        </w:numPr>
        <w:ind w:left="714" w:hanging="357"/>
        <w:jc w:val="both"/>
        <w:rPr>
          <w:rFonts w:ascii="Arial" w:hAnsi="Arial" w:cs="Arial"/>
          <w:szCs w:val="24"/>
          <w:shd w:val="clear" w:color="auto" w:fill="FFFFFF"/>
        </w:rPr>
      </w:pPr>
      <w:r w:rsidRPr="00947172">
        <w:rPr>
          <w:rFonts w:ascii="Arial" w:hAnsi="Arial" w:cs="Arial"/>
          <w:szCs w:val="24"/>
          <w:shd w:val="clear" w:color="auto" w:fill="FFFFFF"/>
        </w:rPr>
        <w:t>Auszug aus dem Gewerbezentralregister</w:t>
      </w:r>
    </w:p>
    <w:p w:rsidR="004C509F" w:rsidRPr="00947172" w:rsidRDefault="004C509F" w:rsidP="004C509F">
      <w:pPr>
        <w:pStyle w:val="Listenabsatz"/>
        <w:numPr>
          <w:ilvl w:val="1"/>
          <w:numId w:val="12"/>
        </w:numPr>
        <w:spacing w:after="120"/>
        <w:ind w:left="714" w:hanging="357"/>
        <w:jc w:val="both"/>
        <w:rPr>
          <w:rFonts w:ascii="Arial" w:hAnsi="Arial" w:cs="Arial"/>
          <w:szCs w:val="24"/>
          <w:shd w:val="clear" w:color="auto" w:fill="FFFFFF"/>
        </w:rPr>
      </w:pPr>
      <w:r w:rsidRPr="00947172">
        <w:rPr>
          <w:rFonts w:ascii="Arial" w:hAnsi="Arial" w:cs="Arial"/>
          <w:szCs w:val="24"/>
          <w:shd w:val="clear" w:color="auto" w:fill="FFFFFF"/>
        </w:rPr>
        <w:t>Bescheinigung in Steuersachen des zuständigen Finanzamtes</w:t>
      </w:r>
    </w:p>
    <w:p w:rsidR="004C509F" w:rsidRPr="00947172" w:rsidRDefault="004C509F" w:rsidP="004C509F">
      <w:pPr>
        <w:ind w:left="357"/>
        <w:jc w:val="both"/>
        <w:rPr>
          <w:rFonts w:ascii="Arial" w:hAnsi="Arial" w:cs="Arial"/>
          <w:szCs w:val="24"/>
          <w:shd w:val="clear" w:color="auto" w:fill="FFFFFF"/>
        </w:rPr>
      </w:pPr>
      <w:r w:rsidRPr="00947172">
        <w:rPr>
          <w:rFonts w:ascii="Arial" w:hAnsi="Arial" w:cs="Arial"/>
          <w:szCs w:val="24"/>
          <w:shd w:val="clear" w:color="auto" w:fill="FFFFFF"/>
        </w:rPr>
        <w:t>Des Weiteren ist ein aktueller Auszug aus dem Handelsregister vorzulegen, aus dem die eingetretene Änderung hervorgeht.</w:t>
      </w:r>
    </w:p>
    <w:p w:rsidR="004C509F" w:rsidRPr="00947172" w:rsidRDefault="004C509F" w:rsidP="004C509F">
      <w:pPr>
        <w:jc w:val="both"/>
        <w:rPr>
          <w:rFonts w:ascii="Arial" w:hAnsi="Arial" w:cs="Arial"/>
          <w:szCs w:val="24"/>
          <w:shd w:val="clear" w:color="auto" w:fill="FFFFFF"/>
        </w:rPr>
      </w:pP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i/>
          <w:szCs w:val="24"/>
          <w:u w:val="single"/>
          <w:shd w:val="clear" w:color="auto" w:fill="FFFFFF"/>
        </w:rPr>
        <w:t>Bei der Durchführung von Prostitutionsveranstaltungen</w:t>
      </w:r>
      <w:r w:rsidRPr="00947172">
        <w:rPr>
          <w:rFonts w:ascii="Arial" w:hAnsi="Arial" w:cs="Arial"/>
          <w:i/>
          <w:szCs w:val="24"/>
          <w:shd w:val="clear" w:color="auto" w:fill="FFFFFF"/>
        </w:rPr>
        <w:t>:</w:t>
      </w:r>
      <w:r w:rsidRPr="00947172">
        <w:rPr>
          <w:rFonts w:ascii="Arial" w:hAnsi="Arial" w:cs="Arial"/>
          <w:szCs w:val="24"/>
          <w:shd w:val="clear" w:color="auto" w:fill="FFFFFF"/>
        </w:rPr>
        <w:t xml:space="preserve"> Wer eine Prostitutionsveranstaltung organisieren und durchführen will, hat dies der am Ort der Veranstaltung zuständigen Behörde vier Wochen vor Beginn der Veranstaltung gemäß § 21 Abs. 1 ProstSchG auf der beigefügten Anlage anzuzeigen. </w:t>
      </w:r>
    </w:p>
    <w:p w:rsidR="004C509F" w:rsidRPr="00947172" w:rsidRDefault="004C509F" w:rsidP="004C509F">
      <w:pPr>
        <w:ind w:left="357"/>
        <w:jc w:val="both"/>
        <w:rPr>
          <w:rFonts w:ascii="Arial" w:hAnsi="Arial" w:cs="Arial"/>
          <w:i/>
          <w:szCs w:val="24"/>
          <w:shd w:val="clear" w:color="auto" w:fill="FFFFFF"/>
        </w:rPr>
      </w:pPr>
      <w:r w:rsidRPr="00947172">
        <w:rPr>
          <w:rFonts w:ascii="Arial" w:hAnsi="Arial" w:cs="Arial"/>
          <w:i/>
          <w:szCs w:val="24"/>
          <w:shd w:val="clear" w:color="auto" w:fill="FFFFFF"/>
        </w:rPr>
        <w:t>Der entsprechende Antragsvordruc</w:t>
      </w:r>
      <w:r w:rsidR="00736320">
        <w:rPr>
          <w:rFonts w:ascii="Arial" w:hAnsi="Arial" w:cs="Arial"/>
          <w:i/>
          <w:szCs w:val="24"/>
          <w:shd w:val="clear" w:color="auto" w:fill="FFFFFF"/>
        </w:rPr>
        <w:t>k zur Anzeige der Prostitutions</w:t>
      </w:r>
      <w:r w:rsidRPr="00947172">
        <w:rPr>
          <w:rFonts w:ascii="Arial" w:hAnsi="Arial" w:cs="Arial"/>
          <w:i/>
          <w:szCs w:val="24"/>
          <w:shd w:val="clear" w:color="auto" w:fill="FFFFFF"/>
        </w:rPr>
        <w:t>veranstaltung ist als Anlage 2 der VwV ProstSchG beigefügt.</w:t>
      </w:r>
    </w:p>
    <w:p w:rsidR="004C509F" w:rsidRPr="00947172" w:rsidRDefault="004C509F" w:rsidP="004C509F">
      <w:pPr>
        <w:pStyle w:val="Listenabsatz"/>
        <w:jc w:val="both"/>
        <w:rPr>
          <w:rFonts w:ascii="Arial" w:hAnsi="Arial" w:cs="Arial"/>
          <w:szCs w:val="24"/>
          <w:shd w:val="clear" w:color="auto" w:fill="FFFFFF"/>
        </w:rPr>
      </w:pPr>
    </w:p>
    <w:p w:rsidR="004C509F" w:rsidRPr="00947172" w:rsidRDefault="004C509F" w:rsidP="004C509F">
      <w:pPr>
        <w:pStyle w:val="Listenabsatz"/>
        <w:numPr>
          <w:ilvl w:val="0"/>
          <w:numId w:val="12"/>
        </w:numPr>
        <w:spacing w:after="240"/>
        <w:ind w:left="425" w:hanging="425"/>
        <w:jc w:val="both"/>
        <w:rPr>
          <w:rFonts w:ascii="Arial" w:hAnsi="Arial" w:cs="Arial"/>
        </w:rPr>
      </w:pPr>
      <w:r w:rsidRPr="00947172">
        <w:rPr>
          <w:rFonts w:ascii="Arial" w:hAnsi="Arial" w:cs="Arial"/>
          <w:i/>
          <w:szCs w:val="24"/>
          <w:u w:val="single"/>
          <w:shd w:val="clear" w:color="auto" w:fill="FFFFFF"/>
        </w:rPr>
        <w:t>Bei der Aufstellung von Prostitutionsfahrzeugen</w:t>
      </w:r>
      <w:r w:rsidRPr="00947172">
        <w:rPr>
          <w:rFonts w:ascii="Arial" w:hAnsi="Arial" w:cs="Arial"/>
          <w:i/>
          <w:szCs w:val="24"/>
          <w:shd w:val="clear" w:color="auto" w:fill="FFFFFF"/>
        </w:rPr>
        <w:t>:</w:t>
      </w:r>
      <w:r w:rsidRPr="00947172">
        <w:rPr>
          <w:rFonts w:ascii="Arial" w:hAnsi="Arial" w:cs="Arial"/>
          <w:szCs w:val="24"/>
          <w:shd w:val="clear" w:color="auto" w:fill="FFFFFF"/>
        </w:rPr>
        <w:t xml:space="preserve"> Wer ein Prostitutionsfahrzeug an mehr als zwei aufeinanderfolgen Tagen oder mehrmals im Monat im örtlichen Zuständigkeitsbereich einer Behörde zum Betrieb aufstellen will, hat dies der zuständigen Behörde zwei Wochen vor der Aufstellung gemäß § 21 Absatz 1 ProstSchG auf der beigefügten Anlage anzuzeigen. </w:t>
      </w:r>
    </w:p>
    <w:p w:rsidR="004C509F" w:rsidRPr="00947172" w:rsidRDefault="004C509F" w:rsidP="004C509F">
      <w:pPr>
        <w:ind w:left="357"/>
        <w:jc w:val="both"/>
        <w:rPr>
          <w:rFonts w:ascii="Arial" w:hAnsi="Arial" w:cs="Arial"/>
        </w:rPr>
      </w:pPr>
      <w:r w:rsidRPr="00947172">
        <w:rPr>
          <w:rFonts w:ascii="Arial" w:hAnsi="Arial" w:cs="Arial"/>
          <w:i/>
          <w:szCs w:val="24"/>
          <w:shd w:val="clear" w:color="auto" w:fill="FFFFFF"/>
        </w:rPr>
        <w:t>Der entsprechende Antragsvordruck zur Anzeige der Aufstellung eines Prostitutionsfahrzeugs ist als Anlage 4 der VwV ProstSchG beigefügt.</w:t>
      </w:r>
    </w:p>
    <w:p w:rsidR="004C509F" w:rsidRPr="00947172" w:rsidRDefault="004C509F" w:rsidP="004C509F">
      <w:pPr>
        <w:tabs>
          <w:tab w:val="left" w:pos="7200"/>
        </w:tabs>
        <w:autoSpaceDE w:val="0"/>
        <w:autoSpaceDN w:val="0"/>
        <w:adjustRightInd w:val="0"/>
        <w:spacing w:after="120"/>
        <w:jc w:val="both"/>
        <w:rPr>
          <w:rFonts w:ascii="Arial" w:hAnsi="Arial" w:cs="Arial"/>
          <w:u w:val="single"/>
        </w:rPr>
      </w:pPr>
    </w:p>
    <w:p w:rsidR="004C509F" w:rsidRPr="00947172" w:rsidRDefault="004C509F" w:rsidP="004C509F">
      <w:pPr>
        <w:autoSpaceDE w:val="0"/>
        <w:autoSpaceDN w:val="0"/>
        <w:adjustRightInd w:val="0"/>
        <w:spacing w:after="240"/>
        <w:jc w:val="both"/>
        <w:rPr>
          <w:rFonts w:ascii="Arial" w:hAnsi="Arial" w:cs="Arial"/>
          <w:b/>
          <w:bCs/>
          <w:u w:val="single"/>
        </w:rPr>
      </w:pPr>
      <w:r w:rsidRPr="00947172">
        <w:rPr>
          <w:rFonts w:ascii="Arial" w:hAnsi="Arial" w:cs="Arial"/>
          <w:b/>
          <w:bCs/>
          <w:u w:val="single"/>
        </w:rPr>
        <w:t>V. Rechtsgrundlage:</w:t>
      </w:r>
    </w:p>
    <w:p w:rsidR="004C509F" w:rsidRPr="00947172" w:rsidRDefault="004C509F" w:rsidP="004C509F">
      <w:pPr>
        <w:autoSpaceDE w:val="0"/>
        <w:autoSpaceDN w:val="0"/>
        <w:adjustRightInd w:val="0"/>
        <w:spacing w:after="240"/>
        <w:jc w:val="both"/>
        <w:rPr>
          <w:rFonts w:ascii="Arial" w:hAnsi="Arial" w:cs="Arial"/>
        </w:rPr>
      </w:pPr>
      <w:r w:rsidRPr="00947172">
        <w:rPr>
          <w:rFonts w:ascii="Arial" w:hAnsi="Arial" w:cs="Arial"/>
        </w:rPr>
        <w:t>Gesetz zum Schutz von in der Prostitution tätigen Personen (Prostituiertenschutzgesetz - ProstSchG) vom 21.10.2016 (BGBI. S. 2372</w:t>
      </w:r>
    </w:p>
    <w:p w:rsidR="004C509F" w:rsidRPr="00947172" w:rsidRDefault="004C509F" w:rsidP="004C509F">
      <w:pPr>
        <w:autoSpaceDE w:val="0"/>
        <w:autoSpaceDN w:val="0"/>
        <w:adjustRightInd w:val="0"/>
        <w:spacing w:after="240"/>
        <w:jc w:val="both"/>
        <w:rPr>
          <w:rFonts w:ascii="Arial" w:hAnsi="Arial" w:cs="Arial"/>
        </w:rPr>
      </w:pPr>
      <w:r w:rsidRPr="00947172">
        <w:rPr>
          <w:rFonts w:ascii="Arial" w:hAnsi="Arial" w:cs="Arial"/>
          <w:i/>
          <w:u w:val="single"/>
        </w:rPr>
        <w:t>Hinweis</w:t>
      </w:r>
      <w:r w:rsidRPr="00947172">
        <w:rPr>
          <w:rFonts w:ascii="Arial" w:hAnsi="Arial" w:cs="Arial"/>
        </w:rPr>
        <w:t>: ggf. weitere Rechtsgrundlagen ergänzen (VwVfG, etc</w:t>
      </w:r>
      <w:r w:rsidR="00736320">
        <w:rPr>
          <w:rFonts w:ascii="Arial" w:hAnsi="Arial" w:cs="Arial"/>
        </w:rPr>
        <w:t>.</w:t>
      </w:r>
      <w:r w:rsidRPr="00947172">
        <w:rPr>
          <w:rFonts w:ascii="Arial" w:hAnsi="Arial" w:cs="Arial"/>
        </w:rPr>
        <w:t>)</w:t>
      </w:r>
    </w:p>
    <w:p w:rsidR="004C509F" w:rsidRPr="00947172" w:rsidRDefault="004C509F" w:rsidP="004C509F">
      <w:pPr>
        <w:pStyle w:val="Textkrper-Einzug3"/>
        <w:ind w:left="0"/>
        <w:jc w:val="both"/>
        <w:rPr>
          <w:rFonts w:ascii="Arial" w:hAnsi="Arial" w:cs="Arial"/>
          <w:b/>
          <w:bCs/>
          <w:u w:val="single"/>
        </w:rPr>
      </w:pPr>
      <w:r w:rsidRPr="00947172">
        <w:rPr>
          <w:rFonts w:ascii="Arial" w:hAnsi="Arial" w:cs="Arial"/>
          <w:b/>
          <w:bCs/>
          <w:sz w:val="24"/>
          <w:szCs w:val="20"/>
          <w:u w:val="single"/>
        </w:rPr>
        <w:t>VI.</w:t>
      </w:r>
      <w:r w:rsidRPr="00947172">
        <w:rPr>
          <w:rFonts w:ascii="Arial" w:hAnsi="Arial" w:cs="Arial"/>
          <w:b/>
          <w:bCs/>
          <w:u w:val="single"/>
        </w:rPr>
        <w:t xml:space="preserve"> </w:t>
      </w:r>
      <w:r w:rsidRPr="00947172">
        <w:rPr>
          <w:rFonts w:ascii="Arial" w:hAnsi="Arial" w:cs="Arial"/>
          <w:b/>
          <w:bCs/>
          <w:sz w:val="24"/>
          <w:szCs w:val="20"/>
          <w:u w:val="single"/>
        </w:rPr>
        <w:t>Rechtsbehelfsbelehrung:</w:t>
      </w:r>
    </w:p>
    <w:p w:rsidR="004C509F" w:rsidRPr="00947172" w:rsidRDefault="004C509F" w:rsidP="004C509F">
      <w:pPr>
        <w:pStyle w:val="Textkrper-Einzug3"/>
        <w:spacing w:after="60"/>
        <w:ind w:left="0"/>
        <w:jc w:val="both"/>
        <w:rPr>
          <w:rFonts w:ascii="Arial" w:hAnsi="Arial" w:cs="Arial"/>
          <w:sz w:val="24"/>
          <w:szCs w:val="20"/>
        </w:rPr>
      </w:pPr>
      <w:r w:rsidRPr="00947172">
        <w:rPr>
          <w:rFonts w:ascii="Arial" w:hAnsi="Arial" w:cs="Arial"/>
          <w:sz w:val="24"/>
          <w:szCs w:val="20"/>
        </w:rPr>
        <w:br/>
        <w:t>Gegen diesen Bescheid kann innerhalb eines Monats nach Bekanntgabe Klage erhoben werden. Die Klage ist beim Verwaltungsgericht XY (genaue Adresse anzugeben) schriftlich oder zur Niederschrift der/des Urkundsbeamten/in der Geschäftsstelle zu erheben. Die Klage kann auch in elektronischer Form nach Maßgabe der Verordnung über den elektronischen Rechtsverkehr bei den Verwaltungsgerichten und den Finanzgerichten im Lande Nordrhein-Westfalen - ERVVO VG/FG - vom 07. Nov. 2012 (GV. NRW. S. 548) eingereicht werden. Das elektronische Dokument muss mit einer qualifizierten elektronischen Signatur nach § 2 Nummer 3 des Signaturgesetzes vom 16. Mai 2001 (BGBl. S. 876) in der jeweils geltenden Fassung versehen sein und an die elektronische Poststelle des Gerichts übermittelt werden. Falls die Frist durch das Verschulden einer/eines von Ihnen Bevollmächtigten versäumt werden sollte, so würde deren/dessen Verschulden Ihnen zugerechnet werden.</w:t>
      </w:r>
    </w:p>
    <w:p w:rsidR="004C509F" w:rsidRPr="00947172" w:rsidRDefault="004C509F" w:rsidP="004C509F">
      <w:pPr>
        <w:pStyle w:val="Textkrper-Einzug3"/>
        <w:spacing w:after="60"/>
        <w:ind w:left="0"/>
        <w:jc w:val="both"/>
        <w:rPr>
          <w:rFonts w:ascii="Arial" w:hAnsi="Arial" w:cs="Arial"/>
          <w:sz w:val="24"/>
          <w:szCs w:val="20"/>
        </w:rPr>
      </w:pPr>
      <w:r w:rsidRPr="00947172">
        <w:rPr>
          <w:rFonts w:ascii="Arial" w:hAnsi="Arial" w:cs="Arial"/>
          <w:sz w:val="24"/>
          <w:szCs w:val="20"/>
        </w:rPr>
        <w:br/>
      </w:r>
      <w:r w:rsidRPr="00947172">
        <w:rPr>
          <w:rFonts w:ascii="Arial" w:hAnsi="Arial" w:cs="Arial"/>
          <w:sz w:val="24"/>
          <w:szCs w:val="20"/>
          <w:u w:val="single"/>
        </w:rPr>
        <w:t>Hinweis:</w:t>
      </w:r>
      <w:r w:rsidRPr="00947172">
        <w:rPr>
          <w:rFonts w:ascii="Arial" w:hAnsi="Arial" w:cs="Arial"/>
          <w:sz w:val="24"/>
          <w:szCs w:val="20"/>
        </w:rPr>
        <w:br/>
        <w:t>Bei der Verwendung der elektronischen Form sind besondere technische Rahmenbedingungen zu beachten. Die besonderen technischen Voraussetzungen sind unter www.egvp.de aufgeführt.</w:t>
      </w:r>
    </w:p>
    <w:sdt>
      <w:sdtPr>
        <w:rPr>
          <w:rFonts w:ascii="Arial" w:hAnsi="Arial" w:cs="Arial"/>
          <w:sz w:val="24"/>
          <w:szCs w:val="20"/>
        </w:rPr>
        <w:id w:val="836037715"/>
        <w:placeholder>
          <w:docPart w:val="DefaultPlaceholder_1082065158"/>
        </w:placeholder>
      </w:sdtPr>
      <w:sdtEndPr>
        <w:rPr>
          <w:i/>
        </w:rPr>
      </w:sdtEndPr>
      <w:sdtContent>
        <w:bookmarkStart w:id="0" w:name="_GoBack" w:displacedByCustomXml="prev"/>
        <w:p w:rsidR="004C509F" w:rsidRDefault="004C509F" w:rsidP="004C509F">
          <w:pPr>
            <w:pStyle w:val="Textkrper-Einzug3"/>
            <w:spacing w:after="60"/>
            <w:ind w:left="0"/>
            <w:jc w:val="both"/>
            <w:rPr>
              <w:rFonts w:ascii="Arial" w:hAnsi="Arial" w:cs="Arial"/>
              <w:sz w:val="24"/>
              <w:szCs w:val="20"/>
            </w:rPr>
          </w:pPr>
        </w:p>
        <w:p w:rsidR="00542F74" w:rsidRPr="00947172" w:rsidRDefault="00542F74" w:rsidP="004C509F">
          <w:pPr>
            <w:pStyle w:val="Textkrper-Einzug3"/>
            <w:spacing w:after="60"/>
            <w:ind w:left="0"/>
            <w:jc w:val="both"/>
            <w:rPr>
              <w:rFonts w:ascii="Arial" w:hAnsi="Arial" w:cs="Arial"/>
              <w:sz w:val="24"/>
              <w:szCs w:val="20"/>
            </w:rPr>
          </w:pPr>
        </w:p>
        <w:p w:rsidR="004C509F" w:rsidRPr="00947172" w:rsidRDefault="004C509F" w:rsidP="004C509F">
          <w:pPr>
            <w:pStyle w:val="Kopfzeile"/>
            <w:tabs>
              <w:tab w:val="clear" w:pos="4536"/>
              <w:tab w:val="clear" w:pos="9072"/>
            </w:tabs>
            <w:autoSpaceDE w:val="0"/>
            <w:autoSpaceDN w:val="0"/>
            <w:adjustRightInd w:val="0"/>
            <w:jc w:val="both"/>
            <w:rPr>
              <w:rFonts w:cs="Arial"/>
              <w:szCs w:val="20"/>
            </w:rPr>
          </w:pPr>
        </w:p>
        <w:p w:rsidR="004C509F" w:rsidRPr="00947172" w:rsidRDefault="004C509F" w:rsidP="004C509F">
          <w:pPr>
            <w:pStyle w:val="Kopfzeile"/>
            <w:tabs>
              <w:tab w:val="clear" w:pos="4536"/>
              <w:tab w:val="clear" w:pos="9072"/>
            </w:tabs>
            <w:autoSpaceDE w:val="0"/>
            <w:autoSpaceDN w:val="0"/>
            <w:adjustRightInd w:val="0"/>
            <w:jc w:val="both"/>
            <w:rPr>
              <w:rFonts w:cs="Arial"/>
              <w:szCs w:val="20"/>
            </w:rPr>
          </w:pPr>
        </w:p>
        <w:p w:rsidR="004C509F" w:rsidRPr="00947172" w:rsidRDefault="003B42B2" w:rsidP="004C509F">
          <w:pPr>
            <w:pStyle w:val="Kopfzeile"/>
            <w:tabs>
              <w:tab w:val="clear" w:pos="4536"/>
              <w:tab w:val="clear" w:pos="9072"/>
            </w:tabs>
            <w:autoSpaceDE w:val="0"/>
            <w:autoSpaceDN w:val="0"/>
            <w:adjustRightInd w:val="0"/>
            <w:jc w:val="both"/>
            <w:rPr>
              <w:rFonts w:cs="Arial"/>
              <w:szCs w:val="20"/>
            </w:rPr>
          </w:pPr>
          <w:r>
            <w:rPr>
              <w:rFonts w:cs="Arial"/>
              <w:noProof/>
            </w:rPr>
            <mc:AlternateContent>
              <mc:Choice Requires="wps">
                <w:drawing>
                  <wp:anchor distT="0" distB="0" distL="114300" distR="114300" simplePos="0" relativeHeight="251664384" behindDoc="0" locked="0" layoutInCell="1" allowOverlap="1" wp14:anchorId="7BA300CD" wp14:editId="3762B501">
                    <wp:simplePos x="0" y="0"/>
                    <wp:positionH relativeFrom="column">
                      <wp:posOffset>3310255</wp:posOffset>
                    </wp:positionH>
                    <wp:positionV relativeFrom="paragraph">
                      <wp:posOffset>36830</wp:posOffset>
                    </wp:positionV>
                    <wp:extent cx="1590675" cy="1514475"/>
                    <wp:effectExtent l="0" t="0" r="28575" b="28575"/>
                    <wp:wrapNone/>
                    <wp:docPr id="5" name="Ellipse 5"/>
                    <wp:cNvGraphicFramePr/>
                    <a:graphic xmlns:a="http://schemas.openxmlformats.org/drawingml/2006/main">
                      <a:graphicData uri="http://schemas.microsoft.com/office/word/2010/wordprocessingShape">
                        <wps:wsp>
                          <wps:cNvSpPr/>
                          <wps:spPr>
                            <a:xfrm>
                              <a:off x="0" y="0"/>
                              <a:ext cx="1590675" cy="15144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60.65pt;margin-top:2.9pt;width:125.2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" filled="f" strokecolor="black [3213]"/>
                </w:pict>
              </mc:Fallback>
            </mc:AlternateContent>
          </w:r>
          <w:r w:rsidR="004C509F" w:rsidRPr="00947172">
            <w:rPr>
              <w:rFonts w:cs="Arial"/>
              <w:szCs w:val="20"/>
            </w:rPr>
            <w:t>Mit freundlichen Grüßen</w:t>
          </w:r>
        </w:p>
        <w:p w:rsidR="004C509F" w:rsidRPr="00947172" w:rsidRDefault="004C509F" w:rsidP="004C509F">
          <w:pPr>
            <w:autoSpaceDE w:val="0"/>
            <w:autoSpaceDN w:val="0"/>
            <w:adjustRightInd w:val="0"/>
            <w:jc w:val="both"/>
            <w:rPr>
              <w:rFonts w:ascii="Arial" w:hAnsi="Arial" w:cs="Arial"/>
            </w:rPr>
          </w:pPr>
          <w:r w:rsidRPr="00947172">
            <w:rPr>
              <w:rFonts w:ascii="Arial" w:hAnsi="Arial" w:cs="Arial"/>
            </w:rPr>
            <w:t>Im Auftrag</w:t>
          </w:r>
        </w:p>
        <w:p w:rsidR="004C509F" w:rsidRPr="00947172" w:rsidRDefault="004C509F" w:rsidP="004C509F">
          <w:pPr>
            <w:autoSpaceDE w:val="0"/>
            <w:autoSpaceDN w:val="0"/>
            <w:adjustRightInd w:val="0"/>
            <w:jc w:val="both"/>
            <w:rPr>
              <w:rFonts w:ascii="Arial" w:hAnsi="Arial" w:cs="Arial"/>
            </w:rPr>
          </w:pPr>
        </w:p>
        <w:p w:rsidR="004C509F" w:rsidRPr="00947172" w:rsidRDefault="003B42B2" w:rsidP="004C509F">
          <w:pPr>
            <w:autoSpaceDE w:val="0"/>
            <w:autoSpaceDN w:val="0"/>
            <w:adjustRightInd w:val="0"/>
            <w:jc w:val="both"/>
            <w:rPr>
              <w:rFonts w:ascii="Arial" w:hAnsi="Arial" w:cs="Arial"/>
              <w:i/>
            </w:rPr>
          </w:pPr>
          <w:r>
            <w:rPr>
              <w:rFonts w:ascii="Arial" w:hAnsi="Arial" w:cs="Arial"/>
              <w:i/>
              <w:noProof/>
            </w:rPr>
            <mc:AlternateContent>
              <mc:Choice Requires="wps">
                <w:drawing>
                  <wp:anchor distT="0" distB="0" distL="114300" distR="114300" simplePos="0" relativeHeight="251665408" behindDoc="0" locked="0" layoutInCell="1" allowOverlap="1" wp14:anchorId="60C6BD01" wp14:editId="434DC0CE">
                    <wp:simplePos x="0" y="0"/>
                    <wp:positionH relativeFrom="column">
                      <wp:posOffset>3672205</wp:posOffset>
                    </wp:positionH>
                    <wp:positionV relativeFrom="paragraph">
                      <wp:posOffset>144780</wp:posOffset>
                    </wp:positionV>
                    <wp:extent cx="847725" cy="276225"/>
                    <wp:effectExtent l="0" t="0" r="9525" b="9525"/>
                    <wp:wrapNone/>
                    <wp:docPr id="6" name="Textfeld 6"/>
                    <wp:cNvGraphicFramePr/>
                    <a:graphic xmlns:a="http://schemas.openxmlformats.org/drawingml/2006/main">
                      <a:graphicData uri="http://schemas.microsoft.com/office/word/2010/wordprocessingShape">
                        <wps:wsp>
                          <wps:cNvSpPr txBox="1"/>
                          <wps:spPr>
                            <a:xfrm>
                              <a:off x="0" y="0"/>
                              <a:ext cx="8477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ABF" w:rsidRPr="00736320" w:rsidRDefault="00924ABF">
                                <w:pPr>
                                  <w:rPr>
                                    <w:i/>
                                    <w:color w:val="DDD9C3" w:themeColor="background2" w:themeShade="E6"/>
                                  </w:rPr>
                                </w:pPr>
                                <w:r w:rsidRPr="00736320">
                                  <w:rPr>
                                    <w:i/>
                                    <w:color w:val="DDD9C3" w:themeColor="background2" w:themeShade="E6"/>
                                  </w:rPr>
                                  <w:t>Siegelfeld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289.15pt;margin-top:11.4pt;width:66.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" fillcolor="white [3201]" stroked="f" strokeweight=".5pt">
                    <v:textbox>
                      <w:txbxContent>
                        <w:p w:rsidR="00924ABF" w:rsidRPr="00736320" w:rsidRDefault="00924ABF">
                          <w:pPr>
                            <w:rPr>
                              <w:i/>
                              <w:color w:val="DDD9C3" w:themeColor="background2" w:themeShade="E6"/>
                            </w:rPr>
                          </w:pPr>
                          <w:r w:rsidRPr="00736320">
                            <w:rPr>
                              <w:i/>
                              <w:color w:val="DDD9C3" w:themeColor="background2" w:themeShade="E6"/>
                            </w:rPr>
                            <w:t>Siegelfeld</w:t>
                          </w:r>
                        </w:p>
                      </w:txbxContent>
                    </v:textbox>
                  </v:shape>
                </w:pict>
              </mc:Fallback>
            </mc:AlternateContent>
          </w:r>
          <w:r w:rsidR="004C509F" w:rsidRPr="00947172">
            <w:rPr>
              <w:rFonts w:ascii="Arial" w:hAnsi="Arial" w:cs="Arial"/>
              <w:i/>
            </w:rPr>
            <w:t>Unterschrift</w:t>
          </w:r>
        </w:p>
        <w:p w:rsidR="004C509F" w:rsidRDefault="004C509F" w:rsidP="004C509F">
          <w:pPr>
            <w:spacing w:after="200" w:line="276" w:lineRule="auto"/>
            <w:rPr>
              <w:rFonts w:ascii="Arial" w:hAnsi="Arial" w:cs="Arial"/>
              <w:i/>
            </w:rPr>
          </w:pPr>
        </w:p>
        <w:p w:rsidR="00736320" w:rsidRPr="00947172" w:rsidRDefault="00736320" w:rsidP="004C509F">
          <w:pPr>
            <w:spacing w:after="200" w:line="276" w:lineRule="auto"/>
            <w:rPr>
              <w:rFonts w:ascii="Arial" w:hAnsi="Arial" w:cs="Arial"/>
              <w:i/>
            </w:rPr>
          </w:pPr>
        </w:p>
        <w:p w:rsidR="004C509F" w:rsidRDefault="00992F4A" w:rsidP="004C509F">
          <w:pPr>
            <w:spacing w:after="200" w:line="276" w:lineRule="auto"/>
            <w:rPr>
              <w:rFonts w:ascii="Arial" w:hAnsi="Arial" w:cs="Arial"/>
              <w:i/>
            </w:rPr>
          </w:pPr>
        </w:p>
        <w:bookmarkEnd w:id="0" w:displacedByCustomXml="next"/>
      </w:sdtContent>
    </w:sdt>
    <w:p w:rsidR="00823EF1" w:rsidRDefault="00823EF1" w:rsidP="004C509F">
      <w:pPr>
        <w:spacing w:after="200" w:line="276" w:lineRule="auto"/>
        <w:rPr>
          <w:rFonts w:ascii="Arial" w:hAnsi="Arial" w:cs="Arial"/>
          <w:i/>
        </w:rPr>
      </w:pPr>
    </w:p>
    <w:p w:rsidR="00823EF1" w:rsidRDefault="00823EF1" w:rsidP="004C509F">
      <w:pPr>
        <w:spacing w:after="200" w:line="276" w:lineRule="auto"/>
        <w:rPr>
          <w:rFonts w:ascii="Arial" w:hAnsi="Arial" w:cs="Arial"/>
          <w:i/>
        </w:rPr>
      </w:pPr>
    </w:p>
    <w:p w:rsidR="00823EF1" w:rsidRPr="00947172" w:rsidRDefault="00823EF1" w:rsidP="004C509F">
      <w:pPr>
        <w:spacing w:after="200" w:line="276" w:lineRule="auto"/>
        <w:rPr>
          <w:rFonts w:ascii="Arial" w:hAnsi="Arial" w:cs="Arial"/>
          <w:i/>
        </w:rPr>
      </w:pPr>
    </w:p>
    <w:sdt>
      <w:sdtPr>
        <w:rPr>
          <w:rFonts w:ascii="Arial" w:hAnsi="Arial" w:cs="Arial"/>
          <w:b/>
          <w:bCs/>
          <w:u w:val="single"/>
        </w:rPr>
        <w:id w:val="1211683160"/>
        <w:placeholder>
          <w:docPart w:val="DefaultPlaceholder_1082065158"/>
        </w:placeholder>
      </w:sdtPr>
      <w:sdtEndPr>
        <w:rPr>
          <w:b w:val="0"/>
          <w:i/>
          <w:u w:val="none"/>
        </w:rPr>
      </w:sdtEndPr>
      <w:sdtContent>
        <w:p w:rsidR="004C509F" w:rsidRPr="00947172" w:rsidRDefault="004C509F" w:rsidP="004C509F">
          <w:pPr>
            <w:spacing w:after="200" w:line="276" w:lineRule="auto"/>
            <w:rPr>
              <w:rFonts w:ascii="Arial" w:hAnsi="Arial" w:cs="Arial"/>
              <w:b/>
              <w:bCs/>
              <w:u w:val="single"/>
            </w:rPr>
          </w:pPr>
          <w:r>
            <w:rPr>
              <w:rFonts w:ascii="Arial" w:hAnsi="Arial" w:cs="Arial"/>
              <w:b/>
              <w:bCs/>
              <w:u w:val="single"/>
            </w:rPr>
            <w:t>Folgende Anlagen sind Bestandteil dieser Erlaubnis</w:t>
          </w:r>
          <w:r w:rsidRPr="00947172">
            <w:rPr>
              <w:rFonts w:ascii="Arial" w:hAnsi="Arial" w:cs="Arial"/>
              <w:b/>
              <w:bCs/>
              <w:u w:val="single"/>
            </w:rPr>
            <w:t xml:space="preserve">: </w:t>
          </w:r>
        </w:p>
        <w:p w:rsidR="004C509F" w:rsidRPr="00947172" w:rsidRDefault="004C509F" w:rsidP="004C509F">
          <w:pPr>
            <w:pStyle w:val="Listenabsatz"/>
            <w:numPr>
              <w:ilvl w:val="0"/>
              <w:numId w:val="13"/>
            </w:numPr>
            <w:spacing w:after="120"/>
            <w:ind w:left="357" w:hanging="357"/>
            <w:rPr>
              <w:rFonts w:ascii="Arial" w:hAnsi="Arial" w:cs="Arial"/>
              <w:bCs/>
            </w:rPr>
          </w:pPr>
          <w:r w:rsidRPr="00947172">
            <w:rPr>
              <w:rFonts w:ascii="Arial" w:hAnsi="Arial" w:cs="Arial"/>
              <w:bCs/>
            </w:rPr>
            <w:t>Betriebskonzept</w:t>
          </w:r>
        </w:p>
        <w:p w:rsidR="004C509F" w:rsidRPr="00947172" w:rsidRDefault="004C509F" w:rsidP="004C509F">
          <w:pPr>
            <w:pStyle w:val="Listenabsatz"/>
            <w:numPr>
              <w:ilvl w:val="0"/>
              <w:numId w:val="13"/>
            </w:numPr>
            <w:spacing w:after="200" w:line="276" w:lineRule="auto"/>
            <w:ind w:left="357" w:hanging="357"/>
            <w:rPr>
              <w:rFonts w:ascii="Arial" w:hAnsi="Arial" w:cs="Arial"/>
              <w:bCs/>
            </w:rPr>
          </w:pPr>
          <w:r w:rsidRPr="00947172">
            <w:rPr>
              <w:rFonts w:ascii="Arial" w:hAnsi="Arial" w:cs="Arial"/>
              <w:bCs/>
              <w:i/>
              <w:u w:val="single"/>
            </w:rPr>
            <w:t>Bei Prostitutionsstätten</w:t>
          </w:r>
          <w:r w:rsidRPr="00947172">
            <w:rPr>
              <w:rFonts w:ascii="Arial" w:hAnsi="Arial" w:cs="Arial"/>
              <w:bCs/>
            </w:rPr>
            <w:t xml:space="preserve">: Grundrisszeichnung </w:t>
          </w:r>
        </w:p>
        <w:p w:rsidR="004C509F" w:rsidRPr="00947172" w:rsidRDefault="004C509F" w:rsidP="004C509F">
          <w:pPr>
            <w:pStyle w:val="Listenabsatz"/>
            <w:numPr>
              <w:ilvl w:val="0"/>
              <w:numId w:val="13"/>
            </w:numPr>
            <w:spacing w:after="200" w:line="276" w:lineRule="auto"/>
            <w:ind w:left="357" w:hanging="357"/>
            <w:rPr>
              <w:rFonts w:ascii="Arial" w:hAnsi="Arial" w:cs="Arial"/>
              <w:bCs/>
              <w:i/>
            </w:rPr>
          </w:pPr>
          <w:r w:rsidRPr="00947172">
            <w:rPr>
              <w:rFonts w:ascii="Arial" w:hAnsi="Arial" w:cs="Arial"/>
              <w:bCs/>
              <w:i/>
            </w:rPr>
            <w:t>Sonstige Einzelfallbezogene Anlagen</w:t>
          </w:r>
        </w:p>
      </w:sdtContent>
    </w:sdt>
    <w:p w:rsidR="009C5358" w:rsidRPr="00947172" w:rsidRDefault="009C5358">
      <w:pPr>
        <w:spacing w:after="200" w:line="276" w:lineRule="auto"/>
        <w:rPr>
          <w:rFonts w:ascii="Arial" w:hAnsi="Arial" w:cs="Arial"/>
          <w:b/>
          <w:bCs/>
          <w:u w:val="single"/>
        </w:rPr>
      </w:pPr>
    </w:p>
    <w:p w:rsidR="00E52EB6" w:rsidRPr="00947172" w:rsidRDefault="00E52EB6">
      <w:pPr>
        <w:spacing w:after="200" w:line="276" w:lineRule="auto"/>
        <w:rPr>
          <w:rFonts w:ascii="Arial" w:hAnsi="Arial" w:cs="Arial"/>
          <w:i/>
        </w:rPr>
      </w:pPr>
    </w:p>
    <w:sectPr w:rsidR="00E52EB6" w:rsidRPr="00947172" w:rsidSect="00823DB6">
      <w:head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BF" w:rsidRDefault="00924ABF" w:rsidP="00CE6EC6">
      <w:r>
        <w:separator/>
      </w:r>
    </w:p>
  </w:endnote>
  <w:endnote w:type="continuationSeparator" w:id="0">
    <w:p w:rsidR="00924ABF" w:rsidRDefault="00924ABF" w:rsidP="00C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BF" w:rsidRPr="0090309B" w:rsidRDefault="00924ABF" w:rsidP="00BB66B5">
    <w:pPr>
      <w:tabs>
        <w:tab w:val="left" w:pos="1276"/>
        <w:tab w:val="left" w:pos="3052"/>
        <w:tab w:val="left" w:pos="5138"/>
        <w:tab w:val="left" w:pos="7230"/>
      </w:tabs>
      <w:rPr>
        <w:rFonts w:ascii="Arial Narrow" w:hAnsi="Arial Narrow"/>
        <w:b/>
        <w:bCs/>
        <w:sz w:val="14"/>
        <w:szCs w:val="14"/>
      </w:rPr>
    </w:pPr>
    <w:r w:rsidRPr="0090309B">
      <w:rPr>
        <w:rFonts w:ascii="Arial Narrow" w:hAnsi="Arial Narrow"/>
        <w:b/>
        <w:bCs/>
        <w:sz w:val="14"/>
        <w:szCs w:val="14"/>
      </w:rPr>
      <w:t>Lieferanschrift</w:t>
    </w:r>
    <w:r w:rsidRPr="0090309B">
      <w:rPr>
        <w:rFonts w:ascii="Arial Narrow" w:hAnsi="Arial Narrow"/>
        <w:b/>
        <w:bCs/>
        <w:sz w:val="14"/>
        <w:szCs w:val="14"/>
      </w:rPr>
      <w:tab/>
      <w:t>Sprechzeiten</w:t>
    </w:r>
    <w:r w:rsidRPr="0090309B">
      <w:rPr>
        <w:rFonts w:ascii="Arial Narrow" w:hAnsi="Arial Narrow"/>
        <w:b/>
        <w:bCs/>
        <w:sz w:val="14"/>
        <w:szCs w:val="14"/>
      </w:rPr>
      <w:tab/>
      <w:t>Sparkasse Rhein-Maas</w:t>
    </w:r>
    <w:r w:rsidRPr="0090309B">
      <w:rPr>
        <w:rFonts w:ascii="Arial Narrow" w:hAnsi="Arial Narrow"/>
        <w:b/>
        <w:bCs/>
        <w:sz w:val="14"/>
        <w:szCs w:val="14"/>
      </w:rPr>
      <w:tab/>
      <w:t>Sparkasse Krefeld</w:t>
    </w:r>
    <w:r w:rsidRPr="0090309B">
      <w:rPr>
        <w:rFonts w:ascii="Arial Narrow" w:hAnsi="Arial Narrow"/>
        <w:b/>
        <w:bCs/>
        <w:sz w:val="14"/>
        <w:szCs w:val="14"/>
      </w:rPr>
      <w:tab/>
      <w:t>Postbank Köln</w:t>
    </w:r>
  </w:p>
  <w:p w:rsidR="00924ABF" w:rsidRPr="0090309B" w:rsidRDefault="00924ABF"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Kreisverwaltung Kleve</w:t>
    </w:r>
    <w:r w:rsidRPr="0090309B">
      <w:rPr>
        <w:rFonts w:ascii="Arial Narrow" w:hAnsi="Arial Narrow"/>
        <w:sz w:val="14"/>
        <w:szCs w:val="14"/>
      </w:rPr>
      <w:tab/>
      <w:t>montags bis donnerstags</w:t>
    </w:r>
    <w:r w:rsidRPr="0090309B">
      <w:rPr>
        <w:rFonts w:ascii="Arial Narrow" w:hAnsi="Arial Narrow"/>
        <w:sz w:val="14"/>
        <w:szCs w:val="14"/>
      </w:rPr>
      <w:tab/>
    </w:r>
    <w:r w:rsidRPr="0090309B">
      <w:rPr>
        <w:rFonts w:ascii="Arial Narrow" w:hAnsi="Arial Narrow"/>
        <w:sz w:val="14"/>
        <w:szCs w:val="14"/>
      </w:rPr>
      <w:tab/>
    </w:r>
    <w:r w:rsidRPr="0090309B">
      <w:rPr>
        <w:rFonts w:ascii="Arial Narrow" w:hAnsi="Arial Narrow"/>
        <w:sz w:val="14"/>
        <w:szCs w:val="14"/>
      </w:rPr>
      <w:tab/>
    </w:r>
  </w:p>
  <w:p w:rsidR="00924ABF" w:rsidRPr="0090309B" w:rsidRDefault="00924ABF"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Nassauerallee 15 – 23</w:t>
    </w:r>
    <w:r w:rsidRPr="0090309B">
      <w:rPr>
        <w:rFonts w:ascii="Arial Narrow" w:hAnsi="Arial Narrow"/>
        <w:sz w:val="14"/>
        <w:szCs w:val="14"/>
      </w:rPr>
      <w:tab/>
      <w:t>von 09:00 bis 16:00 Uhr</w:t>
    </w:r>
    <w:r w:rsidRPr="0090309B">
      <w:rPr>
        <w:rFonts w:ascii="Arial Narrow" w:hAnsi="Arial Narrow"/>
        <w:sz w:val="14"/>
        <w:szCs w:val="14"/>
      </w:rPr>
      <w:tab/>
      <w:t>BIC: WELADED1KLE</w:t>
    </w:r>
    <w:r w:rsidRPr="0090309B">
      <w:rPr>
        <w:rFonts w:ascii="Arial Narrow" w:hAnsi="Arial Narrow"/>
        <w:sz w:val="14"/>
        <w:szCs w:val="14"/>
      </w:rPr>
      <w:tab/>
      <w:t>BIC: SPKRDE33</w:t>
    </w:r>
    <w:r w:rsidRPr="0090309B">
      <w:rPr>
        <w:rFonts w:ascii="Arial Narrow" w:hAnsi="Arial Narrow"/>
        <w:sz w:val="14"/>
        <w:szCs w:val="14"/>
      </w:rPr>
      <w:tab/>
      <w:t>BIC: PBNKDEFF</w:t>
    </w:r>
  </w:p>
  <w:p w:rsidR="00924ABF" w:rsidRPr="0090309B" w:rsidRDefault="00924ABF"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47533 Kleve</w:t>
    </w:r>
    <w:r w:rsidRPr="0090309B">
      <w:rPr>
        <w:rFonts w:ascii="Arial Narrow" w:hAnsi="Arial Narrow"/>
        <w:b/>
        <w:bCs/>
        <w:sz w:val="14"/>
        <w:szCs w:val="14"/>
      </w:rPr>
      <w:tab/>
    </w:r>
    <w:r w:rsidRPr="0090309B">
      <w:rPr>
        <w:rFonts w:ascii="Arial Narrow" w:hAnsi="Arial Narrow"/>
        <w:bCs/>
        <w:sz w:val="14"/>
        <w:szCs w:val="14"/>
      </w:rPr>
      <w:t>freitags von 09:00 bis 12:00 Uhr</w:t>
    </w:r>
    <w:r w:rsidRPr="0090309B">
      <w:rPr>
        <w:rFonts w:ascii="Arial Narrow" w:hAnsi="Arial Narrow"/>
        <w:bCs/>
        <w:sz w:val="14"/>
        <w:szCs w:val="14"/>
      </w:rPr>
      <w:tab/>
    </w:r>
    <w:r w:rsidRPr="0090309B">
      <w:rPr>
        <w:rFonts w:ascii="Arial Narrow" w:hAnsi="Arial Narrow"/>
        <w:sz w:val="14"/>
        <w:szCs w:val="14"/>
      </w:rPr>
      <w:t>IBAN: DE04 3245 0000 0005 0016 98</w:t>
    </w:r>
    <w:r w:rsidRPr="0090309B">
      <w:rPr>
        <w:rFonts w:ascii="Arial Narrow" w:hAnsi="Arial Narrow"/>
        <w:sz w:val="14"/>
        <w:szCs w:val="14"/>
      </w:rPr>
      <w:tab/>
      <w:t>IBAN: DE51 3205 0000 0323 1121 44</w:t>
    </w:r>
    <w:r w:rsidRPr="0090309B">
      <w:rPr>
        <w:rFonts w:ascii="Arial Narrow" w:hAnsi="Arial Narrow"/>
        <w:sz w:val="14"/>
        <w:szCs w:val="14"/>
      </w:rPr>
      <w:tab/>
      <w:t>IBAN: DE32 3701 0050 0027 9175 01</w:t>
    </w:r>
  </w:p>
  <w:p w:rsidR="00924ABF" w:rsidRPr="0090309B" w:rsidRDefault="00924ABF" w:rsidP="00BB66B5">
    <w:pPr>
      <w:tabs>
        <w:tab w:val="left" w:pos="1276"/>
        <w:tab w:val="left" w:pos="1418"/>
        <w:tab w:val="left" w:pos="3119"/>
        <w:tab w:val="left" w:pos="5245"/>
        <w:tab w:val="left" w:pos="7229"/>
      </w:tabs>
      <w:rPr>
        <w:rFonts w:ascii="Arial Narrow" w:hAnsi="Arial Narrow"/>
        <w:b/>
        <w:bCs/>
        <w:sz w:val="14"/>
        <w:szCs w:val="14"/>
      </w:rPr>
    </w:pPr>
  </w:p>
  <w:p w:rsidR="00924ABF" w:rsidRPr="0090309B" w:rsidRDefault="00924ABF" w:rsidP="00BB66B5">
    <w:pPr>
      <w:tabs>
        <w:tab w:val="center" w:pos="4536"/>
        <w:tab w:val="right" w:pos="9072"/>
      </w:tabs>
      <w:jc w:val="center"/>
      <w:rPr>
        <w:rFonts w:ascii="Arial Narrow" w:hAnsi="Arial Narrow"/>
        <w:sz w:val="15"/>
        <w:szCs w:val="15"/>
      </w:rPr>
    </w:pPr>
    <w:r w:rsidRPr="0090309B">
      <w:rPr>
        <w:rFonts w:ascii="Arial Narrow" w:hAnsi="Arial Narrow"/>
        <w:b/>
        <w:bCs/>
        <w:sz w:val="15"/>
        <w:szCs w:val="15"/>
      </w:rPr>
      <w:t xml:space="preserve">http://www.kreis-kleve.de </w:t>
    </w:r>
    <w:r w:rsidRPr="0090309B">
      <w:rPr>
        <w:rFonts w:ascii="Arial Narrow" w:hAnsi="Arial Narrow"/>
        <w:sz w:val="15"/>
        <w:szCs w:val="15"/>
      </w:rPr>
      <w:sym w:font="Symbol" w:char="F0B7"/>
    </w:r>
    <w:r w:rsidRPr="0090309B">
      <w:rPr>
        <w:rFonts w:ascii="Arial Narrow" w:hAnsi="Arial Narrow"/>
        <w:b/>
        <w:bCs/>
        <w:sz w:val="15"/>
        <w:szCs w:val="15"/>
      </w:rPr>
      <w:t xml:space="preserve"> e-mail: info@kreis-kleve.de </w:t>
    </w:r>
    <w:r w:rsidRPr="0090309B">
      <w:rPr>
        <w:rFonts w:ascii="Arial Narrow" w:hAnsi="Arial Narrow"/>
        <w:sz w:val="15"/>
        <w:szCs w:val="15"/>
      </w:rPr>
      <w:sym w:font="Symbol" w:char="F0B7"/>
    </w:r>
    <w:r w:rsidRPr="0090309B">
      <w:rPr>
        <w:rFonts w:ascii="Arial Narrow" w:hAnsi="Arial Narrow"/>
        <w:b/>
        <w:bCs/>
        <w:sz w:val="15"/>
        <w:szCs w:val="15"/>
      </w:rPr>
      <w:t xml:space="preserve"> </w:t>
    </w:r>
    <w:r w:rsidRPr="0090309B">
      <w:rPr>
        <w:rFonts w:ascii="Arial Narrow" w:hAnsi="Arial Narrow"/>
        <w:b/>
        <w:sz w:val="15"/>
        <w:szCs w:val="15"/>
      </w:rPr>
      <w:t>Vermittlung: 02821 85-0</w:t>
    </w:r>
  </w:p>
  <w:p w:rsidR="00924ABF" w:rsidRPr="0090309B" w:rsidRDefault="00924ABF" w:rsidP="00BB66B5">
    <w:pPr>
      <w:tabs>
        <w:tab w:val="center" w:pos="4536"/>
        <w:tab w:val="right" w:pos="9072"/>
      </w:tabs>
      <w:jc w:val="center"/>
      <w:rPr>
        <w:rFonts w:ascii="Arial Narrow" w:hAnsi="Arial Narrow"/>
        <w:sz w:val="15"/>
        <w:szCs w:val="15"/>
      </w:rPr>
    </w:pPr>
    <w:r w:rsidRPr="0090309B">
      <w:rPr>
        <w:rFonts w:ascii="Arial Narrow" w:hAnsi="Arial Narrow"/>
        <w:sz w:val="15"/>
        <w:szCs w:val="15"/>
      </w:rPr>
      <w:t>Öffentliche Verkehrsmittel: NIAG-Bus-Linie 49 (City-Train) bis Haltestelle Postamt, NIAG-Bus-Linie 54 oder RVN-Bus-Linie 70 bis Haltestelle Nassauerallee</w:t>
    </w:r>
  </w:p>
  <w:p w:rsidR="00924ABF" w:rsidRPr="00AE4F0B" w:rsidRDefault="00924ABF" w:rsidP="00BB66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BF" w:rsidRDefault="00924ABF" w:rsidP="00CE6EC6">
      <w:r>
        <w:separator/>
      </w:r>
    </w:p>
  </w:footnote>
  <w:footnote w:type="continuationSeparator" w:id="0">
    <w:p w:rsidR="00924ABF" w:rsidRDefault="00924ABF" w:rsidP="00CE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BF" w:rsidRDefault="00924ABF" w:rsidP="00CE6EC6">
    <w:pPr>
      <w:pStyle w:val="Kopfzeile"/>
    </w:pPr>
  </w:p>
  <w:p w:rsidR="00924ABF" w:rsidRDefault="00924A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BF" w:rsidRDefault="00924ABF">
    <w:pPr>
      <w:pStyle w:val="Kopfzeile"/>
    </w:pPr>
    <w:r>
      <w:t>Erlaubnisbehörde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464"/>
    <w:multiLevelType w:val="hybridMultilevel"/>
    <w:tmpl w:val="1708C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585F37"/>
    <w:multiLevelType w:val="hybridMultilevel"/>
    <w:tmpl w:val="F9AE32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4F6508"/>
    <w:multiLevelType w:val="hybridMultilevel"/>
    <w:tmpl w:val="117AF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B304A"/>
    <w:multiLevelType w:val="hybridMultilevel"/>
    <w:tmpl w:val="A6BACD6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124105AA"/>
    <w:multiLevelType w:val="hybridMultilevel"/>
    <w:tmpl w:val="F5A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4D1D76"/>
    <w:multiLevelType w:val="hybridMultilevel"/>
    <w:tmpl w:val="9AA060C2"/>
    <w:lvl w:ilvl="0" w:tplc="2D463AD0">
      <w:start w:val="1"/>
      <w:numFmt w:val="upperRoman"/>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nsid w:val="187B57E4"/>
    <w:multiLevelType w:val="hybridMultilevel"/>
    <w:tmpl w:val="3CA612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206664"/>
    <w:multiLevelType w:val="hybridMultilevel"/>
    <w:tmpl w:val="C12EB2E2"/>
    <w:lvl w:ilvl="0" w:tplc="1A7A377E">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F715F81"/>
    <w:multiLevelType w:val="hybridMultilevel"/>
    <w:tmpl w:val="99B2D516"/>
    <w:lvl w:ilvl="0" w:tplc="709A6210">
      <w:start w:val="1"/>
      <w:numFmt w:val="upperRoman"/>
      <w:lvlText w:val="%1."/>
      <w:lvlJc w:val="left"/>
      <w:pPr>
        <w:ind w:left="114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8E7C5E"/>
    <w:multiLevelType w:val="hybridMultilevel"/>
    <w:tmpl w:val="9C4A2F3A"/>
    <w:lvl w:ilvl="0" w:tplc="7E4A695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0F27829"/>
    <w:multiLevelType w:val="hybridMultilevel"/>
    <w:tmpl w:val="7CD8C7C2"/>
    <w:lvl w:ilvl="0" w:tplc="B46E6BB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345966"/>
    <w:multiLevelType w:val="hybridMultilevel"/>
    <w:tmpl w:val="B1DA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5F399B"/>
    <w:multiLevelType w:val="hybridMultilevel"/>
    <w:tmpl w:val="FA16A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9B1759"/>
    <w:multiLevelType w:val="hybridMultilevel"/>
    <w:tmpl w:val="BA92F6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nsid w:val="38776F9A"/>
    <w:multiLevelType w:val="hybridMultilevel"/>
    <w:tmpl w:val="689A7A0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3C3175E2"/>
    <w:multiLevelType w:val="hybridMultilevel"/>
    <w:tmpl w:val="6182220A"/>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469F0A8D"/>
    <w:multiLevelType w:val="hybridMultilevel"/>
    <w:tmpl w:val="3B80ED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0C7468"/>
    <w:multiLevelType w:val="hybridMultilevel"/>
    <w:tmpl w:val="B052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696CBC"/>
    <w:multiLevelType w:val="hybridMultilevel"/>
    <w:tmpl w:val="7CB0F8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D670CB"/>
    <w:multiLevelType w:val="hybridMultilevel"/>
    <w:tmpl w:val="1A5478BE"/>
    <w:lvl w:ilvl="0" w:tplc="A92469D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F67C16"/>
    <w:multiLevelType w:val="hybridMultilevel"/>
    <w:tmpl w:val="40A4390A"/>
    <w:lvl w:ilvl="0" w:tplc="C4C41212">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5B10F0"/>
    <w:multiLevelType w:val="hybridMultilevel"/>
    <w:tmpl w:val="CF220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5846B2"/>
    <w:multiLevelType w:val="hybridMultilevel"/>
    <w:tmpl w:val="62B2B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A11060D"/>
    <w:multiLevelType w:val="hybridMultilevel"/>
    <w:tmpl w:val="AA725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ECE51E6"/>
    <w:multiLevelType w:val="hybridMultilevel"/>
    <w:tmpl w:val="A07AD89C"/>
    <w:lvl w:ilvl="0" w:tplc="2C423C8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81B135C"/>
    <w:multiLevelType w:val="hybridMultilevel"/>
    <w:tmpl w:val="76147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690479B4"/>
    <w:multiLevelType w:val="hybridMultilevel"/>
    <w:tmpl w:val="E2208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413975"/>
    <w:multiLevelType w:val="hybridMultilevel"/>
    <w:tmpl w:val="745C7B5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95B1302"/>
    <w:multiLevelType w:val="hybridMultilevel"/>
    <w:tmpl w:val="B7BC3CD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A0518BC"/>
    <w:multiLevelType w:val="hybridMultilevel"/>
    <w:tmpl w:val="540A96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nsid w:val="6D006E2D"/>
    <w:multiLevelType w:val="hybridMultilevel"/>
    <w:tmpl w:val="F59634A0"/>
    <w:lvl w:ilvl="0" w:tplc="4356A35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177133"/>
    <w:multiLevelType w:val="hybridMultilevel"/>
    <w:tmpl w:val="F724D4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541060"/>
    <w:multiLevelType w:val="hybridMultilevel"/>
    <w:tmpl w:val="DD243DC4"/>
    <w:lvl w:ilvl="0" w:tplc="F996B4B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8D615D"/>
    <w:multiLevelType w:val="hybridMultilevel"/>
    <w:tmpl w:val="B45E0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B51FA3"/>
    <w:multiLevelType w:val="hybridMultilevel"/>
    <w:tmpl w:val="E25EEA72"/>
    <w:lvl w:ilvl="0" w:tplc="5B0C59F8">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
  </w:num>
  <w:num w:numId="3">
    <w:abstractNumId w:val="18"/>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4"/>
  </w:num>
  <w:num w:numId="12">
    <w:abstractNumId w:val="6"/>
  </w:num>
  <w:num w:numId="13">
    <w:abstractNumId w:val="10"/>
  </w:num>
  <w:num w:numId="14">
    <w:abstractNumId w:val="32"/>
  </w:num>
  <w:num w:numId="15">
    <w:abstractNumId w:val="7"/>
  </w:num>
  <w:num w:numId="16">
    <w:abstractNumId w:val="20"/>
  </w:num>
  <w:num w:numId="17">
    <w:abstractNumId w:val="34"/>
  </w:num>
  <w:num w:numId="18">
    <w:abstractNumId w:val="3"/>
  </w:num>
  <w:num w:numId="19">
    <w:abstractNumId w:val="19"/>
  </w:num>
  <w:num w:numId="20">
    <w:abstractNumId w:val="29"/>
  </w:num>
  <w:num w:numId="21">
    <w:abstractNumId w:val="9"/>
  </w:num>
  <w:num w:numId="22">
    <w:abstractNumId w:val="13"/>
  </w:num>
  <w:num w:numId="23">
    <w:abstractNumId w:val="4"/>
  </w:num>
  <w:num w:numId="24">
    <w:abstractNumId w:val="17"/>
  </w:num>
  <w:num w:numId="25">
    <w:abstractNumId w:val="21"/>
  </w:num>
  <w:num w:numId="26">
    <w:abstractNumId w:val="8"/>
  </w:num>
  <w:num w:numId="27">
    <w:abstractNumId w:val="11"/>
  </w:num>
  <w:num w:numId="28">
    <w:abstractNumId w:val="22"/>
  </w:num>
  <w:num w:numId="29">
    <w:abstractNumId w:val="26"/>
  </w:num>
  <w:num w:numId="30">
    <w:abstractNumId w:val="27"/>
  </w:num>
  <w:num w:numId="31">
    <w:abstractNumId w:val="0"/>
  </w:num>
  <w:num w:numId="32">
    <w:abstractNumId w:val="33"/>
  </w:num>
  <w:num w:numId="33">
    <w:abstractNumId w:val="12"/>
  </w:num>
  <w:num w:numId="34">
    <w:abstractNumId w:val="2"/>
  </w:num>
  <w:num w:numId="35">
    <w:abstractNumId w:val="23"/>
  </w:num>
  <w:num w:numId="36">
    <w:abstractNumId w:val="16"/>
  </w:num>
  <w:num w:numId="37">
    <w:abstractNumId w:val="5"/>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C6"/>
    <w:rsid w:val="000217E2"/>
    <w:rsid w:val="000B4CF0"/>
    <w:rsid w:val="000B7F42"/>
    <w:rsid w:val="00112B14"/>
    <w:rsid w:val="00115F4E"/>
    <w:rsid w:val="00120455"/>
    <w:rsid w:val="00126BE0"/>
    <w:rsid w:val="001A1551"/>
    <w:rsid w:val="00232B36"/>
    <w:rsid w:val="00266933"/>
    <w:rsid w:val="00296EF9"/>
    <w:rsid w:val="002A25F5"/>
    <w:rsid w:val="002B374E"/>
    <w:rsid w:val="002E02E3"/>
    <w:rsid w:val="002F08D2"/>
    <w:rsid w:val="00331AB4"/>
    <w:rsid w:val="003458F2"/>
    <w:rsid w:val="00345B36"/>
    <w:rsid w:val="00352BAF"/>
    <w:rsid w:val="003A6DD4"/>
    <w:rsid w:val="003B42B2"/>
    <w:rsid w:val="003F5034"/>
    <w:rsid w:val="004072ED"/>
    <w:rsid w:val="004103E2"/>
    <w:rsid w:val="00422E97"/>
    <w:rsid w:val="004C509F"/>
    <w:rsid w:val="004D5D3C"/>
    <w:rsid w:val="004E0942"/>
    <w:rsid w:val="004F182C"/>
    <w:rsid w:val="00512118"/>
    <w:rsid w:val="00530455"/>
    <w:rsid w:val="00542F74"/>
    <w:rsid w:val="0055639E"/>
    <w:rsid w:val="005D0AC4"/>
    <w:rsid w:val="005E14A4"/>
    <w:rsid w:val="00603735"/>
    <w:rsid w:val="00620811"/>
    <w:rsid w:val="006920A1"/>
    <w:rsid w:val="006E2494"/>
    <w:rsid w:val="00712878"/>
    <w:rsid w:val="00714715"/>
    <w:rsid w:val="00714EB0"/>
    <w:rsid w:val="00736320"/>
    <w:rsid w:val="00745DE4"/>
    <w:rsid w:val="007722B3"/>
    <w:rsid w:val="007B6242"/>
    <w:rsid w:val="007E2361"/>
    <w:rsid w:val="00823DB6"/>
    <w:rsid w:val="00823EF1"/>
    <w:rsid w:val="0086410B"/>
    <w:rsid w:val="008B7F74"/>
    <w:rsid w:val="008D349D"/>
    <w:rsid w:val="009214A2"/>
    <w:rsid w:val="00924ABF"/>
    <w:rsid w:val="00935A18"/>
    <w:rsid w:val="00947172"/>
    <w:rsid w:val="00960992"/>
    <w:rsid w:val="00992F4A"/>
    <w:rsid w:val="009C5358"/>
    <w:rsid w:val="009E7DBC"/>
    <w:rsid w:val="00A043A4"/>
    <w:rsid w:val="00A1030B"/>
    <w:rsid w:val="00A25530"/>
    <w:rsid w:val="00A32279"/>
    <w:rsid w:val="00A70217"/>
    <w:rsid w:val="00A70FAD"/>
    <w:rsid w:val="00AB51CE"/>
    <w:rsid w:val="00AC623F"/>
    <w:rsid w:val="00AD5F2A"/>
    <w:rsid w:val="00AF67AB"/>
    <w:rsid w:val="00B07A97"/>
    <w:rsid w:val="00B65929"/>
    <w:rsid w:val="00B8238C"/>
    <w:rsid w:val="00B91B74"/>
    <w:rsid w:val="00BB66B5"/>
    <w:rsid w:val="00BF50F5"/>
    <w:rsid w:val="00C2271F"/>
    <w:rsid w:val="00C42ECD"/>
    <w:rsid w:val="00C62F90"/>
    <w:rsid w:val="00C6385B"/>
    <w:rsid w:val="00C66FEF"/>
    <w:rsid w:val="00CE1B50"/>
    <w:rsid w:val="00CE6EC6"/>
    <w:rsid w:val="00D0604F"/>
    <w:rsid w:val="00D06A79"/>
    <w:rsid w:val="00D25F17"/>
    <w:rsid w:val="00D64004"/>
    <w:rsid w:val="00D95251"/>
    <w:rsid w:val="00DA2FEC"/>
    <w:rsid w:val="00DB0309"/>
    <w:rsid w:val="00DB110A"/>
    <w:rsid w:val="00E52EB6"/>
    <w:rsid w:val="00E6489E"/>
    <w:rsid w:val="00EE0994"/>
    <w:rsid w:val="00EF2FBF"/>
    <w:rsid w:val="00EF3665"/>
    <w:rsid w:val="00F02AF2"/>
    <w:rsid w:val="00F2350D"/>
    <w:rsid w:val="00F32AB1"/>
    <w:rsid w:val="00F507F0"/>
    <w:rsid w:val="00F67B68"/>
    <w:rsid w:val="00F852EB"/>
    <w:rsid w:val="00FA2041"/>
    <w:rsid w:val="00FC3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24">
      <w:bodyDiv w:val="1"/>
      <w:marLeft w:val="0"/>
      <w:marRight w:val="0"/>
      <w:marTop w:val="0"/>
      <w:marBottom w:val="0"/>
      <w:divBdr>
        <w:top w:val="none" w:sz="0" w:space="0" w:color="auto"/>
        <w:left w:val="none" w:sz="0" w:space="0" w:color="auto"/>
        <w:bottom w:val="none" w:sz="0" w:space="0" w:color="auto"/>
        <w:right w:val="none" w:sz="0" w:space="0" w:color="auto"/>
      </w:divBdr>
    </w:div>
    <w:div w:id="217016806">
      <w:bodyDiv w:val="1"/>
      <w:marLeft w:val="0"/>
      <w:marRight w:val="0"/>
      <w:marTop w:val="0"/>
      <w:marBottom w:val="0"/>
      <w:divBdr>
        <w:top w:val="none" w:sz="0" w:space="0" w:color="auto"/>
        <w:left w:val="none" w:sz="0" w:space="0" w:color="auto"/>
        <w:bottom w:val="none" w:sz="0" w:space="0" w:color="auto"/>
        <w:right w:val="none" w:sz="0" w:space="0" w:color="auto"/>
      </w:divBdr>
    </w:div>
    <w:div w:id="685667580">
      <w:bodyDiv w:val="1"/>
      <w:marLeft w:val="0"/>
      <w:marRight w:val="0"/>
      <w:marTop w:val="0"/>
      <w:marBottom w:val="0"/>
      <w:divBdr>
        <w:top w:val="none" w:sz="0" w:space="0" w:color="auto"/>
        <w:left w:val="none" w:sz="0" w:space="0" w:color="auto"/>
        <w:bottom w:val="none" w:sz="0" w:space="0" w:color="auto"/>
        <w:right w:val="none" w:sz="0" w:space="0" w:color="auto"/>
      </w:divBdr>
    </w:div>
    <w:div w:id="1027410614">
      <w:bodyDiv w:val="1"/>
      <w:marLeft w:val="0"/>
      <w:marRight w:val="0"/>
      <w:marTop w:val="0"/>
      <w:marBottom w:val="0"/>
      <w:divBdr>
        <w:top w:val="none" w:sz="0" w:space="0" w:color="auto"/>
        <w:left w:val="none" w:sz="0" w:space="0" w:color="auto"/>
        <w:bottom w:val="none" w:sz="0" w:space="0" w:color="auto"/>
        <w:right w:val="none" w:sz="0" w:space="0" w:color="auto"/>
      </w:divBdr>
    </w:div>
    <w:div w:id="1100300996">
      <w:bodyDiv w:val="1"/>
      <w:marLeft w:val="0"/>
      <w:marRight w:val="0"/>
      <w:marTop w:val="0"/>
      <w:marBottom w:val="0"/>
      <w:divBdr>
        <w:top w:val="none" w:sz="0" w:space="0" w:color="auto"/>
        <w:left w:val="none" w:sz="0" w:space="0" w:color="auto"/>
        <w:bottom w:val="none" w:sz="0" w:space="0" w:color="auto"/>
        <w:right w:val="none" w:sz="0" w:space="0" w:color="auto"/>
      </w:divBdr>
    </w:div>
    <w:div w:id="19562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2B1F84EA-D66C-4006-BF49-32007C0B8BBA}"/>
      </w:docPartPr>
      <w:docPartBody>
        <w:p w:rsidR="002C66E9" w:rsidRDefault="002C66E9">
          <w:r w:rsidRPr="005E0E9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E9"/>
    <w:rsid w:val="002C66E9"/>
    <w:rsid w:val="00565315"/>
    <w:rsid w:val="00DA6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5315"/>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 w:type="paragraph" w:customStyle="1" w:styleId="877E6890005249E89D40F8F2A2AB75B5">
    <w:name w:val="877E6890005249E89D40F8F2A2AB75B5"/>
    <w:rsid w:val="005653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5315"/>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 w:type="paragraph" w:customStyle="1" w:styleId="877E6890005249E89D40F8F2A2AB75B5">
    <w:name w:val="877E6890005249E89D40F8F2A2AB75B5"/>
    <w:rsid w:val="00565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CD75-9F5C-4A7D-9AC3-1E8AB966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5120</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Anna (MWEIMH)</dc:creator>
  <cp:lastModifiedBy>Hundt, Elena</cp:lastModifiedBy>
  <cp:revision>2</cp:revision>
  <cp:lastPrinted>2017-05-03T09:46:00Z</cp:lastPrinted>
  <dcterms:created xsi:type="dcterms:W3CDTF">2017-07-03T06:15:00Z</dcterms:created>
  <dcterms:modified xsi:type="dcterms:W3CDTF">2017-07-03T06:15:00Z</dcterms:modified>
</cp:coreProperties>
</file>